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5FB" w:rsidRPr="009E79F5" w:rsidRDefault="00AF65FB" w:rsidP="00F00A7A">
      <w:pPr>
        <w:pStyle w:val="KonuBal"/>
        <w:rPr>
          <w:color w:val="auto"/>
          <w:szCs w:val="24"/>
        </w:rPr>
      </w:pPr>
      <w:r w:rsidRPr="009E79F5">
        <w:rPr>
          <w:color w:val="auto"/>
          <w:szCs w:val="24"/>
        </w:rPr>
        <w:t>ÖZGEÇMİŞ VE ESERLER LİSTESİ</w:t>
      </w:r>
    </w:p>
    <w:p w:rsidR="00AF65FB" w:rsidRPr="00873B6E" w:rsidRDefault="00AF65FB" w:rsidP="009F3FE0">
      <w:pPr>
        <w:pStyle w:val="KonuBal"/>
        <w:spacing w:line="360" w:lineRule="auto"/>
        <w:jc w:val="both"/>
        <w:rPr>
          <w:rFonts w:eastAsia="Arial Unicode MS"/>
          <w:color w:val="auto"/>
          <w:szCs w:val="24"/>
        </w:rPr>
      </w:pPr>
      <w:r w:rsidRPr="00873B6E">
        <w:rPr>
          <w:color w:val="auto"/>
          <w:szCs w:val="24"/>
        </w:rPr>
        <w:t>ÖZGEÇMİŞ</w:t>
      </w:r>
    </w:p>
    <w:p w:rsidR="00157EAD" w:rsidRDefault="00AF65FB" w:rsidP="009F3FE0">
      <w:pPr>
        <w:spacing w:before="100" w:beforeAutospacing="1" w:after="100" w:afterAutospacing="1" w:line="360" w:lineRule="auto"/>
        <w:jc w:val="both"/>
      </w:pPr>
      <w:r w:rsidRPr="00873B6E">
        <w:rPr>
          <w:b/>
        </w:rPr>
        <w:t>Adı Soyadı</w:t>
      </w:r>
      <w:r w:rsidRPr="00873B6E">
        <w:t>:</w:t>
      </w:r>
      <w:r w:rsidR="008054B3" w:rsidRPr="00873B6E">
        <w:t xml:space="preserve"> </w:t>
      </w:r>
      <w:r w:rsidR="002D7054">
        <w:t>Aykut URFALIOĞLU</w:t>
      </w:r>
    </w:p>
    <w:p w:rsidR="00157EAD" w:rsidRPr="00157EAD" w:rsidRDefault="00157EAD" w:rsidP="009F3FE0">
      <w:pPr>
        <w:spacing w:before="100" w:beforeAutospacing="1" w:after="100" w:afterAutospacing="1" w:line="360" w:lineRule="auto"/>
        <w:jc w:val="both"/>
      </w:pPr>
      <w:r>
        <w:rPr>
          <w:b/>
        </w:rPr>
        <w:t>D</w:t>
      </w:r>
      <w:r w:rsidRPr="00873B6E">
        <w:rPr>
          <w:b/>
        </w:rPr>
        <w:t>oğum Tarihi</w:t>
      </w:r>
      <w:r w:rsidRPr="00157EAD">
        <w:t xml:space="preserve">: </w:t>
      </w:r>
      <w:r w:rsidRPr="00873B6E">
        <w:t>29.08.1977</w:t>
      </w:r>
    </w:p>
    <w:tbl>
      <w:tblPr>
        <w:tblW w:w="1066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480"/>
        <w:gridCol w:w="340"/>
        <w:gridCol w:w="5840"/>
      </w:tblGrid>
      <w:tr w:rsidR="00157EAD" w:rsidRPr="00D6390D" w:rsidTr="00157EAD">
        <w:trPr>
          <w:trHeight w:hRule="exact" w:val="400"/>
        </w:trPr>
        <w:tc>
          <w:tcPr>
            <w:tcW w:w="4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57EAD" w:rsidRPr="00D6390D" w:rsidRDefault="00157EAD" w:rsidP="009F3FE0">
            <w:pPr>
              <w:spacing w:after="100" w:afterAutospacing="1" w:line="360" w:lineRule="auto"/>
              <w:jc w:val="both"/>
            </w:pPr>
            <w:r w:rsidRPr="00D6390D">
              <w:rPr>
                <w:rFonts w:eastAsia="Verdana"/>
                <w:b/>
              </w:rPr>
              <w:t>E-Posta Adresi</w:t>
            </w:r>
          </w:p>
        </w:tc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57EAD" w:rsidRPr="00D6390D" w:rsidRDefault="00157EAD" w:rsidP="009F3FE0">
            <w:pPr>
              <w:spacing w:after="100" w:afterAutospacing="1" w:line="360" w:lineRule="auto"/>
              <w:jc w:val="both"/>
            </w:pPr>
            <w:r w:rsidRPr="00D6390D">
              <w:t>:</w:t>
            </w:r>
          </w:p>
        </w:tc>
        <w:tc>
          <w:tcPr>
            <w:tcW w:w="58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57EAD" w:rsidRPr="00D6390D" w:rsidRDefault="00157EAD" w:rsidP="009F3FE0">
            <w:pPr>
              <w:spacing w:after="100" w:afterAutospacing="1" w:line="360" w:lineRule="auto"/>
              <w:jc w:val="both"/>
            </w:pPr>
            <w:r w:rsidRPr="00D6390D">
              <w:rPr>
                <w:rFonts w:eastAsia="Verdana"/>
              </w:rPr>
              <w:t>aykutmd1903@gmail.com</w:t>
            </w:r>
          </w:p>
        </w:tc>
      </w:tr>
      <w:tr w:rsidR="00157EAD" w:rsidRPr="00D6390D" w:rsidTr="00157EAD">
        <w:trPr>
          <w:trHeight w:hRule="exact" w:val="400"/>
        </w:trPr>
        <w:tc>
          <w:tcPr>
            <w:tcW w:w="4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57EAD" w:rsidRPr="00D6390D" w:rsidRDefault="00157EAD" w:rsidP="009F3FE0">
            <w:pPr>
              <w:spacing w:after="100" w:afterAutospacing="1" w:line="360" w:lineRule="auto"/>
              <w:jc w:val="both"/>
            </w:pPr>
            <w:r w:rsidRPr="00D6390D">
              <w:rPr>
                <w:rFonts w:eastAsia="Verdana"/>
                <w:b/>
              </w:rPr>
              <w:t>Telefon (İş)</w:t>
            </w:r>
          </w:p>
        </w:tc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57EAD" w:rsidRPr="00D6390D" w:rsidRDefault="00157EAD" w:rsidP="009F3FE0">
            <w:pPr>
              <w:spacing w:after="100" w:afterAutospacing="1" w:line="360" w:lineRule="auto"/>
              <w:jc w:val="both"/>
            </w:pPr>
            <w:r w:rsidRPr="00D6390D">
              <w:t>:</w:t>
            </w:r>
          </w:p>
        </w:tc>
        <w:tc>
          <w:tcPr>
            <w:tcW w:w="58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57EAD" w:rsidRPr="00D6390D" w:rsidRDefault="00157EAD" w:rsidP="009F3FE0">
            <w:pPr>
              <w:spacing w:after="100" w:afterAutospacing="1" w:line="360" w:lineRule="auto"/>
              <w:jc w:val="both"/>
            </w:pPr>
            <w:r w:rsidRPr="00D6390D">
              <w:rPr>
                <w:rFonts w:eastAsia="Verdana"/>
              </w:rPr>
              <w:t>3443003434-3795</w:t>
            </w:r>
          </w:p>
        </w:tc>
      </w:tr>
      <w:tr w:rsidR="00157EAD" w:rsidRPr="00D6390D" w:rsidTr="00157EAD">
        <w:trPr>
          <w:trHeight w:hRule="exact" w:val="400"/>
        </w:trPr>
        <w:tc>
          <w:tcPr>
            <w:tcW w:w="44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57EAD" w:rsidRPr="00D6390D" w:rsidRDefault="00157EAD" w:rsidP="009F3FE0">
            <w:pPr>
              <w:spacing w:after="100" w:afterAutospacing="1" w:line="360" w:lineRule="auto"/>
              <w:jc w:val="both"/>
            </w:pPr>
            <w:r w:rsidRPr="00D6390D">
              <w:rPr>
                <w:rFonts w:eastAsia="Verdana"/>
                <w:b/>
              </w:rPr>
              <w:t>Telefon (Cep)</w:t>
            </w:r>
          </w:p>
        </w:tc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57EAD" w:rsidRPr="00D6390D" w:rsidRDefault="00157EAD" w:rsidP="009F3FE0">
            <w:pPr>
              <w:spacing w:after="100" w:afterAutospacing="1" w:line="360" w:lineRule="auto"/>
              <w:jc w:val="both"/>
            </w:pPr>
            <w:r w:rsidRPr="00D6390D">
              <w:t>:</w:t>
            </w:r>
          </w:p>
        </w:tc>
        <w:tc>
          <w:tcPr>
            <w:tcW w:w="58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57EAD" w:rsidRDefault="00157EAD" w:rsidP="009F3FE0">
            <w:pPr>
              <w:spacing w:after="100" w:afterAutospacing="1" w:line="360" w:lineRule="auto"/>
              <w:jc w:val="both"/>
              <w:rPr>
                <w:rFonts w:eastAsia="Verdana"/>
              </w:rPr>
            </w:pPr>
          </w:p>
          <w:p w:rsidR="00157EAD" w:rsidRDefault="00157EAD" w:rsidP="009F3FE0">
            <w:pPr>
              <w:spacing w:after="100" w:afterAutospacing="1" w:line="360" w:lineRule="auto"/>
              <w:jc w:val="both"/>
              <w:rPr>
                <w:rFonts w:eastAsia="Verdana"/>
              </w:rPr>
            </w:pPr>
          </w:p>
          <w:p w:rsidR="00157EAD" w:rsidRDefault="00157EAD" w:rsidP="009F3FE0">
            <w:pPr>
              <w:spacing w:after="100" w:afterAutospacing="1" w:line="360" w:lineRule="auto"/>
              <w:jc w:val="both"/>
              <w:rPr>
                <w:rFonts w:eastAsia="Verdana"/>
              </w:rPr>
            </w:pPr>
          </w:p>
          <w:p w:rsidR="00157EAD" w:rsidRDefault="00157EAD" w:rsidP="009F3FE0">
            <w:pPr>
              <w:spacing w:after="100" w:afterAutospacing="1" w:line="360" w:lineRule="auto"/>
              <w:jc w:val="both"/>
              <w:rPr>
                <w:rFonts w:eastAsia="Verdana"/>
              </w:rPr>
            </w:pPr>
          </w:p>
          <w:p w:rsidR="00157EAD" w:rsidRPr="00D6390D" w:rsidRDefault="00157EAD" w:rsidP="009F3FE0">
            <w:pPr>
              <w:spacing w:after="100" w:afterAutospacing="1" w:line="360" w:lineRule="auto"/>
              <w:jc w:val="both"/>
            </w:pPr>
          </w:p>
        </w:tc>
      </w:tr>
    </w:tbl>
    <w:p w:rsidR="00157EAD" w:rsidRDefault="00157EAD" w:rsidP="009F3FE0">
      <w:pPr>
        <w:tabs>
          <w:tab w:val="num" w:pos="360"/>
        </w:tabs>
        <w:spacing w:before="100" w:beforeAutospacing="1" w:after="100" w:afterAutospacing="1" w:line="360" w:lineRule="auto"/>
        <w:jc w:val="both"/>
      </w:pPr>
      <w:r>
        <w:rPr>
          <w:b/>
        </w:rPr>
        <w:t xml:space="preserve">Adres: </w:t>
      </w:r>
      <w:r w:rsidRPr="00157EAD">
        <w:t>Yirmiiki gün mah. Genç Osman cad. Yeşil Vadi sitesi 6.blok kat:7 No: 16 Onikişubat/KAHRAMANMARAŞ</w:t>
      </w:r>
    </w:p>
    <w:p w:rsidR="003A1FF7" w:rsidRDefault="003A1FF7" w:rsidP="009F3FE0">
      <w:pPr>
        <w:tabs>
          <w:tab w:val="num" w:pos="360"/>
        </w:tabs>
        <w:spacing w:before="100" w:beforeAutospacing="1" w:after="100" w:afterAutospacing="1" w:line="360" w:lineRule="auto"/>
        <w:jc w:val="both"/>
        <w:rPr>
          <w:b/>
        </w:rPr>
      </w:pPr>
    </w:p>
    <w:p w:rsidR="00AF65FB" w:rsidRPr="00873B6E" w:rsidRDefault="00AF65FB" w:rsidP="009F3FE0">
      <w:pPr>
        <w:tabs>
          <w:tab w:val="num" w:pos="360"/>
        </w:tabs>
        <w:spacing w:before="100" w:beforeAutospacing="1" w:after="100" w:afterAutospacing="1" w:line="360" w:lineRule="auto"/>
        <w:jc w:val="both"/>
      </w:pPr>
      <w:r w:rsidRPr="00873B6E">
        <w:rPr>
          <w:b/>
        </w:rPr>
        <w:t>Öğrenim Durumu:</w:t>
      </w:r>
    </w:p>
    <w:tbl>
      <w:tblPr>
        <w:tblW w:w="9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161"/>
        <w:gridCol w:w="2738"/>
        <w:gridCol w:w="3665"/>
        <w:gridCol w:w="1371"/>
      </w:tblGrid>
      <w:tr w:rsidR="00AF65FB" w:rsidRPr="00824108" w:rsidTr="00FC05C1">
        <w:trPr>
          <w:jc w:val="center"/>
        </w:trPr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F65FB" w:rsidRPr="00824108" w:rsidRDefault="00AF65FB" w:rsidP="00F00A7A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  <w:szCs w:val="20"/>
              </w:rPr>
            </w:pPr>
            <w:r w:rsidRPr="00824108">
              <w:rPr>
                <w:rFonts w:ascii="Verdana" w:hAnsi="Verdana"/>
                <w:b/>
                <w:sz w:val="20"/>
                <w:szCs w:val="20"/>
              </w:rPr>
              <w:t xml:space="preserve">Derece </w:t>
            </w:r>
          </w:p>
        </w:tc>
        <w:tc>
          <w:tcPr>
            <w:tcW w:w="2738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AF65FB" w:rsidRPr="00824108" w:rsidRDefault="00AF65FB" w:rsidP="00F00A7A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  <w:szCs w:val="20"/>
              </w:rPr>
            </w:pPr>
            <w:r w:rsidRPr="00824108">
              <w:rPr>
                <w:rFonts w:ascii="Verdana" w:hAnsi="Verdana"/>
                <w:b/>
                <w:sz w:val="20"/>
                <w:szCs w:val="20"/>
              </w:rPr>
              <w:t>Bölüm/Program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AF65FB" w:rsidRPr="00824108" w:rsidRDefault="00AF65FB" w:rsidP="00F00A7A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  <w:szCs w:val="20"/>
              </w:rPr>
            </w:pPr>
            <w:r w:rsidRPr="00824108">
              <w:rPr>
                <w:rFonts w:ascii="Verdana" w:hAnsi="Verdana"/>
                <w:b/>
                <w:sz w:val="20"/>
                <w:szCs w:val="20"/>
              </w:rPr>
              <w:t xml:space="preserve">Üniversite 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:rsidR="00AF65FB" w:rsidRPr="00824108" w:rsidRDefault="00AF65FB" w:rsidP="00F00A7A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  <w:szCs w:val="20"/>
              </w:rPr>
            </w:pPr>
            <w:r w:rsidRPr="00824108">
              <w:rPr>
                <w:rFonts w:ascii="Verdana" w:hAnsi="Verdana"/>
                <w:b/>
                <w:sz w:val="20"/>
                <w:szCs w:val="20"/>
              </w:rPr>
              <w:t xml:space="preserve">Yıl </w:t>
            </w:r>
          </w:p>
        </w:tc>
      </w:tr>
      <w:tr w:rsidR="00B61FC6" w:rsidRPr="00824108" w:rsidTr="00FC05C1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61FC6" w:rsidRPr="00824108" w:rsidRDefault="00FC05C1" w:rsidP="00F00A7A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eastAsia="Arial Unicode MS" w:hAnsi="Verdana" w:cs="Arial Unicode MS"/>
                <w:sz w:val="20"/>
                <w:szCs w:val="20"/>
              </w:rPr>
              <w:t>Lisans</w:t>
            </w:r>
          </w:p>
        </w:tc>
        <w:tc>
          <w:tcPr>
            <w:tcW w:w="2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FC6" w:rsidRPr="00824108" w:rsidRDefault="00FC05C1" w:rsidP="00F00A7A">
            <w:pPr>
              <w:tabs>
                <w:tab w:val="right" w:pos="2530"/>
              </w:tabs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  <w:szCs w:val="20"/>
              </w:rPr>
            </w:pPr>
            <w:r w:rsidRPr="00824108">
              <w:rPr>
                <w:rFonts w:ascii="Verdana" w:hAnsi="Verdana"/>
                <w:sz w:val="20"/>
                <w:szCs w:val="20"/>
              </w:rPr>
              <w:t>Tıp Fakültesi</w:t>
            </w:r>
          </w:p>
        </w:tc>
        <w:tc>
          <w:tcPr>
            <w:tcW w:w="3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FC6" w:rsidRPr="00824108" w:rsidRDefault="00FC05C1" w:rsidP="00F00A7A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eastAsia="Arial Unicode MS" w:hAnsi="Verdana" w:cs="Arial Unicode MS"/>
                <w:sz w:val="20"/>
                <w:szCs w:val="20"/>
              </w:rPr>
              <w:t>Çukurova Üniversitesi</w:t>
            </w:r>
          </w:p>
        </w:tc>
        <w:tc>
          <w:tcPr>
            <w:tcW w:w="1371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1FC6" w:rsidRPr="00824108" w:rsidRDefault="00FC05C1" w:rsidP="00F00A7A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eastAsia="Arial Unicode MS" w:hAnsi="Verdana" w:cs="Arial Unicode MS"/>
                <w:sz w:val="20"/>
                <w:szCs w:val="20"/>
              </w:rPr>
              <w:t>1994-2000</w:t>
            </w:r>
          </w:p>
        </w:tc>
      </w:tr>
      <w:tr w:rsidR="006C09DB" w:rsidRPr="00824108" w:rsidTr="00FC05C1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09DB" w:rsidRPr="00824108" w:rsidRDefault="006C09DB" w:rsidP="00F00A7A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  <w:szCs w:val="20"/>
              </w:rPr>
            </w:pPr>
            <w:r w:rsidRPr="00824108">
              <w:rPr>
                <w:rFonts w:ascii="Verdana" w:hAnsi="Verdana"/>
                <w:sz w:val="20"/>
                <w:szCs w:val="20"/>
              </w:rPr>
              <w:t xml:space="preserve">Doktora/S.Yeterlik/ Tıpta Uzmanlık 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09DB" w:rsidRPr="00824108" w:rsidRDefault="00621EAB" w:rsidP="00F00A7A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Anesteziyoloji ve Rean.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C09DB" w:rsidRPr="00824108" w:rsidRDefault="00FC05C1" w:rsidP="00F00A7A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Ankara Numune Eğitim ve Araştırma Hastanesi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09DB" w:rsidRPr="00824108" w:rsidRDefault="00E72F2D" w:rsidP="00F00A7A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</w:t>
            </w:r>
            <w:r w:rsidR="00FC05C1">
              <w:rPr>
                <w:rFonts w:ascii="Verdana" w:hAnsi="Verdana"/>
                <w:sz w:val="20"/>
                <w:szCs w:val="20"/>
              </w:rPr>
              <w:t>02-2006</w:t>
            </w:r>
          </w:p>
        </w:tc>
      </w:tr>
    </w:tbl>
    <w:p w:rsidR="003A1FF7" w:rsidRDefault="003A1FF7" w:rsidP="009F3FE0">
      <w:pPr>
        <w:spacing w:before="100" w:beforeAutospacing="1" w:after="100" w:afterAutospacing="1" w:line="360" w:lineRule="auto"/>
        <w:jc w:val="both"/>
        <w:rPr>
          <w:b/>
        </w:rPr>
      </w:pPr>
    </w:p>
    <w:p w:rsidR="00B61FC6" w:rsidRPr="007578FA" w:rsidRDefault="00AF65FB" w:rsidP="009F3FE0">
      <w:pPr>
        <w:spacing w:before="100" w:beforeAutospacing="1" w:after="100" w:afterAutospacing="1" w:line="360" w:lineRule="auto"/>
        <w:jc w:val="both"/>
        <w:rPr>
          <w:b/>
        </w:rPr>
      </w:pPr>
      <w:r w:rsidRPr="007578FA">
        <w:rPr>
          <w:b/>
        </w:rPr>
        <w:t>Doktora Tezi/S.Yeterlik Çalışması/Tıpta Uzmanlık Tezi Başlığı</w:t>
      </w:r>
      <w:r w:rsidR="006704F2">
        <w:rPr>
          <w:b/>
        </w:rPr>
        <w:t xml:space="preserve"> (özeti ekte)</w:t>
      </w:r>
      <w:r w:rsidRPr="007578FA">
        <w:rPr>
          <w:b/>
        </w:rPr>
        <w:t xml:space="preserve"> </w:t>
      </w:r>
      <w:r w:rsidR="00E72F2D" w:rsidRPr="007578FA">
        <w:rPr>
          <w:b/>
        </w:rPr>
        <w:t>v</w:t>
      </w:r>
      <w:r w:rsidR="00FB3AB8">
        <w:rPr>
          <w:b/>
        </w:rPr>
        <w:t xml:space="preserve">e </w:t>
      </w:r>
      <w:r w:rsidR="00FA40FA" w:rsidRPr="007578FA">
        <w:rPr>
          <w:b/>
        </w:rPr>
        <w:t>Danışman(lar)ı</w:t>
      </w:r>
      <w:r w:rsidRPr="007578FA">
        <w:rPr>
          <w:b/>
        </w:rPr>
        <w:t xml:space="preserve">: </w:t>
      </w:r>
    </w:p>
    <w:p w:rsidR="00A13FBF" w:rsidRDefault="00A13FBF" w:rsidP="009F3FE0">
      <w:pPr>
        <w:spacing w:line="360" w:lineRule="auto"/>
        <w:jc w:val="both"/>
      </w:pPr>
      <w:r w:rsidRPr="00A13FBF">
        <w:rPr>
          <w:b/>
        </w:rPr>
        <w:t>Anesteziyoloji ve Reanimasyon Uzmanlık Tezi:</w:t>
      </w:r>
      <w:r>
        <w:t xml:space="preserve"> </w:t>
      </w:r>
      <w:r w:rsidR="007578FA" w:rsidRPr="007578FA">
        <w:t>Ratlarda oluşturulan karaciğer iskemi-reperfüzyon modelinde propofol ve dexmedetomidinin oksidatif stres ve antioksidan sistem üzeri</w:t>
      </w:r>
      <w:r w:rsidR="007111E6">
        <w:t xml:space="preserve">ndeki etkilerinin araştırılması </w:t>
      </w:r>
      <w:r w:rsidR="007111E6" w:rsidRPr="007111E6">
        <w:rPr>
          <w:b/>
        </w:rPr>
        <w:t>(2006)</w:t>
      </w:r>
      <w:r w:rsidR="007578FA" w:rsidRPr="007578FA">
        <w:t xml:space="preserve"> </w:t>
      </w:r>
    </w:p>
    <w:p w:rsidR="007578FA" w:rsidRPr="007578FA" w:rsidRDefault="00A13FBF" w:rsidP="009F3FE0">
      <w:pPr>
        <w:spacing w:line="360" w:lineRule="auto"/>
        <w:jc w:val="both"/>
      </w:pPr>
      <w:r w:rsidRPr="00A13FBF">
        <w:rPr>
          <w:b/>
        </w:rPr>
        <w:t>Tez Danışmanı:</w:t>
      </w:r>
      <w:r>
        <w:t xml:space="preserve"> </w:t>
      </w:r>
      <w:r w:rsidR="007578FA" w:rsidRPr="007578FA">
        <w:t>Doç.Dr. E.Yavuz Akçaboy</w:t>
      </w:r>
    </w:p>
    <w:p w:rsidR="00271D63" w:rsidRPr="009F3FE0" w:rsidRDefault="00271D63" w:rsidP="009F3FE0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lang w:val="en-US" w:eastAsia="tr-TR"/>
        </w:rPr>
      </w:pPr>
      <w:r w:rsidRPr="009F3FE0">
        <w:rPr>
          <w:b/>
          <w:bCs/>
          <w:lang w:val="en-US" w:eastAsia="tr-TR"/>
        </w:rPr>
        <w:t>Bilimsel Kuruluşlara Üyelikler:</w:t>
      </w:r>
    </w:p>
    <w:p w:rsidR="007578FA" w:rsidRPr="009F3FE0" w:rsidRDefault="00FC05C1" w:rsidP="009F3FE0">
      <w:pPr>
        <w:pStyle w:val="ListeParagraf"/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  <w:lang w:val="en-US" w:eastAsia="tr-TR"/>
        </w:rPr>
      </w:pPr>
      <w:bookmarkStart w:id="0" w:name="_GoBack"/>
      <w:bookmarkEnd w:id="0"/>
      <w:r w:rsidRPr="009F3FE0">
        <w:rPr>
          <w:rFonts w:ascii="Times New Roman" w:hAnsi="Times New Roman"/>
          <w:sz w:val="24"/>
          <w:szCs w:val="24"/>
          <w:lang w:val="en-US" w:eastAsia="tr-TR"/>
        </w:rPr>
        <w:t>Eur</w:t>
      </w:r>
      <w:r w:rsidR="007578FA" w:rsidRPr="009F3FE0">
        <w:rPr>
          <w:rFonts w:ascii="Times New Roman" w:hAnsi="Times New Roman"/>
          <w:sz w:val="24"/>
          <w:szCs w:val="24"/>
          <w:lang w:val="en-US" w:eastAsia="tr-TR"/>
        </w:rPr>
        <w:t>opean Society of Anaesthesiology (ESA)</w:t>
      </w:r>
      <w:r w:rsidR="00967DD2">
        <w:rPr>
          <w:rFonts w:ascii="Times New Roman" w:hAnsi="Times New Roman"/>
          <w:sz w:val="24"/>
          <w:szCs w:val="24"/>
          <w:lang w:val="en-US" w:eastAsia="tr-TR"/>
        </w:rPr>
        <w:t>, 2016</w:t>
      </w:r>
      <w:r w:rsidR="00E3550B">
        <w:rPr>
          <w:rFonts w:ascii="Times New Roman" w:hAnsi="Times New Roman"/>
          <w:sz w:val="24"/>
          <w:szCs w:val="24"/>
          <w:lang w:val="en-US" w:eastAsia="tr-TR"/>
        </w:rPr>
        <w:t xml:space="preserve"> </w:t>
      </w:r>
    </w:p>
    <w:p w:rsidR="00271D63" w:rsidRPr="009F3FE0" w:rsidRDefault="00271D63" w:rsidP="009F3FE0">
      <w:pPr>
        <w:pStyle w:val="ListeParagraf"/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  <w:lang w:val="en-US" w:eastAsia="tr-TR"/>
        </w:rPr>
      </w:pPr>
      <w:r w:rsidRPr="009F3FE0">
        <w:rPr>
          <w:rFonts w:ascii="Times New Roman" w:hAnsi="Times New Roman"/>
          <w:sz w:val="24"/>
          <w:szCs w:val="24"/>
          <w:lang w:val="en-US" w:eastAsia="tr-TR"/>
        </w:rPr>
        <w:t>Türk Anesteziyoloji ve Reanimasyon Derneği</w:t>
      </w:r>
      <w:r w:rsidR="007578FA" w:rsidRPr="009F3FE0">
        <w:rPr>
          <w:rFonts w:ascii="Times New Roman" w:hAnsi="Times New Roman"/>
          <w:sz w:val="24"/>
          <w:szCs w:val="24"/>
          <w:lang w:val="en-US" w:eastAsia="tr-TR"/>
        </w:rPr>
        <w:t xml:space="preserve"> (TARD)</w:t>
      </w:r>
      <w:r w:rsidR="00967DD2">
        <w:rPr>
          <w:rFonts w:ascii="Times New Roman" w:hAnsi="Times New Roman"/>
          <w:sz w:val="24"/>
          <w:szCs w:val="24"/>
          <w:lang w:val="en-US" w:eastAsia="tr-TR"/>
        </w:rPr>
        <w:t>, 2004</w:t>
      </w:r>
    </w:p>
    <w:p w:rsidR="00271D63" w:rsidRPr="009F3FE0" w:rsidRDefault="00271D63" w:rsidP="009F3FE0">
      <w:pPr>
        <w:pStyle w:val="ListeParagraf"/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  <w:lang w:val="en-US" w:eastAsia="tr-TR"/>
        </w:rPr>
      </w:pPr>
      <w:r w:rsidRPr="009F3FE0">
        <w:rPr>
          <w:rFonts w:ascii="Times New Roman" w:hAnsi="Times New Roman"/>
          <w:sz w:val="24"/>
          <w:szCs w:val="24"/>
          <w:lang w:val="en-US" w:eastAsia="tr-TR"/>
        </w:rPr>
        <w:t>Rejyonal Anestezi Derneği</w:t>
      </w:r>
      <w:r w:rsidR="007578FA" w:rsidRPr="009F3FE0">
        <w:rPr>
          <w:rFonts w:ascii="Times New Roman" w:hAnsi="Times New Roman"/>
          <w:sz w:val="24"/>
          <w:szCs w:val="24"/>
          <w:lang w:val="en-US" w:eastAsia="tr-TR"/>
        </w:rPr>
        <w:t xml:space="preserve"> (RAD)</w:t>
      </w:r>
      <w:r w:rsidR="00967DD2">
        <w:rPr>
          <w:rFonts w:ascii="Times New Roman" w:hAnsi="Times New Roman"/>
          <w:sz w:val="24"/>
          <w:szCs w:val="24"/>
          <w:lang w:val="en-US" w:eastAsia="tr-TR"/>
        </w:rPr>
        <w:t>, 2014</w:t>
      </w:r>
    </w:p>
    <w:p w:rsidR="004F2003" w:rsidRDefault="00673888" w:rsidP="003A1FF7">
      <w:pPr>
        <w:pStyle w:val="ListeParagraf"/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  <w:lang w:val="en-US" w:eastAsia="tr-TR"/>
        </w:rPr>
      </w:pPr>
      <w:r w:rsidRPr="009F3FE0">
        <w:rPr>
          <w:rFonts w:ascii="Times New Roman" w:hAnsi="Times New Roman"/>
          <w:sz w:val="24"/>
          <w:szCs w:val="24"/>
          <w:lang w:val="en-US" w:eastAsia="tr-TR"/>
        </w:rPr>
        <w:t xml:space="preserve">European Society of </w:t>
      </w:r>
      <w:r w:rsidR="00012BB2" w:rsidRPr="009F3FE0">
        <w:rPr>
          <w:rFonts w:ascii="Times New Roman" w:hAnsi="Times New Roman"/>
          <w:sz w:val="24"/>
          <w:szCs w:val="24"/>
          <w:lang w:val="en-US" w:eastAsia="tr-TR"/>
        </w:rPr>
        <w:t xml:space="preserve">Regional Anaesthesia </w:t>
      </w:r>
      <w:r w:rsidRPr="009F3FE0">
        <w:rPr>
          <w:rFonts w:ascii="Times New Roman" w:hAnsi="Times New Roman"/>
          <w:sz w:val="24"/>
          <w:szCs w:val="24"/>
          <w:lang w:val="en-US" w:eastAsia="tr-TR"/>
        </w:rPr>
        <w:t>(ESRA)</w:t>
      </w:r>
      <w:r w:rsidR="00967DD2">
        <w:rPr>
          <w:rFonts w:ascii="Times New Roman" w:hAnsi="Times New Roman"/>
          <w:sz w:val="24"/>
          <w:szCs w:val="24"/>
          <w:lang w:val="en-US" w:eastAsia="tr-TR"/>
        </w:rPr>
        <w:t>, 2017</w:t>
      </w:r>
    </w:p>
    <w:p w:rsidR="003A1FF7" w:rsidRPr="003A1FF7" w:rsidRDefault="003A1FF7" w:rsidP="006C6199">
      <w:pPr>
        <w:pStyle w:val="ListeParagraf"/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/>
          <w:sz w:val="24"/>
          <w:szCs w:val="24"/>
          <w:lang w:val="en-US" w:eastAsia="tr-TR"/>
        </w:rPr>
      </w:pPr>
    </w:p>
    <w:p w:rsidR="00AF65FB" w:rsidRPr="00824108" w:rsidRDefault="00AF65FB" w:rsidP="00F00A7A">
      <w:pPr>
        <w:spacing w:before="100" w:beforeAutospacing="1" w:after="100" w:afterAutospacing="1"/>
        <w:jc w:val="both"/>
        <w:rPr>
          <w:rFonts w:ascii="Verdana" w:hAnsi="Verdana"/>
          <w:b/>
          <w:sz w:val="20"/>
          <w:szCs w:val="20"/>
        </w:rPr>
      </w:pPr>
      <w:r w:rsidRPr="00824108">
        <w:rPr>
          <w:rFonts w:ascii="Verdana" w:hAnsi="Verdana"/>
          <w:b/>
          <w:sz w:val="20"/>
          <w:szCs w:val="20"/>
        </w:rPr>
        <w:lastRenderedPageBreak/>
        <w:t xml:space="preserve">Görevler: </w:t>
      </w: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477"/>
        <w:gridCol w:w="6443"/>
        <w:gridCol w:w="1504"/>
      </w:tblGrid>
      <w:tr w:rsidR="00AF65FB" w:rsidRPr="00824108">
        <w:trPr>
          <w:cantSplit/>
          <w:trHeight w:val="382"/>
          <w:jc w:val="center"/>
        </w:trPr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F65FB" w:rsidRPr="00824108" w:rsidRDefault="00AF65FB" w:rsidP="00F00A7A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  <w:szCs w:val="20"/>
              </w:rPr>
            </w:pPr>
            <w:r w:rsidRPr="00824108">
              <w:rPr>
                <w:rFonts w:ascii="Verdana" w:hAnsi="Verdana"/>
                <w:b/>
                <w:sz w:val="20"/>
                <w:szCs w:val="20"/>
              </w:rPr>
              <w:t xml:space="preserve">Görev Unvanı </w:t>
            </w:r>
          </w:p>
        </w:tc>
        <w:tc>
          <w:tcPr>
            <w:tcW w:w="6443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AF65FB" w:rsidRPr="00824108" w:rsidRDefault="00AF65FB" w:rsidP="00F00A7A">
            <w:pPr>
              <w:pStyle w:val="Balk1"/>
              <w:jc w:val="both"/>
              <w:rPr>
                <w:rFonts w:ascii="Verdana" w:eastAsia="Arial Unicode MS" w:hAnsi="Verdana" w:cs="Arial Unicode MS"/>
                <w:color w:val="auto"/>
                <w:sz w:val="20"/>
                <w:lang w:val="tr-TR"/>
              </w:rPr>
            </w:pPr>
            <w:r w:rsidRPr="00824108">
              <w:rPr>
                <w:rFonts w:ascii="Verdana" w:hAnsi="Verdana"/>
                <w:color w:val="auto"/>
                <w:sz w:val="20"/>
                <w:lang w:val="tr-TR"/>
              </w:rPr>
              <w:t>Görev Yeri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:rsidR="00AF65FB" w:rsidRPr="00824108" w:rsidRDefault="00AF65FB" w:rsidP="00F00A7A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  <w:szCs w:val="20"/>
              </w:rPr>
            </w:pPr>
            <w:r w:rsidRPr="00824108">
              <w:rPr>
                <w:rFonts w:ascii="Verdana" w:hAnsi="Verdana"/>
                <w:b/>
                <w:sz w:val="20"/>
                <w:szCs w:val="20"/>
              </w:rPr>
              <w:t xml:space="preserve">Yıl </w:t>
            </w:r>
          </w:p>
        </w:tc>
      </w:tr>
      <w:tr w:rsidR="00AF65FB" w:rsidRPr="00824108">
        <w:trPr>
          <w:cantSplit/>
          <w:jc w:val="center"/>
        </w:trPr>
        <w:tc>
          <w:tcPr>
            <w:tcW w:w="1477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5FB" w:rsidRPr="00824108" w:rsidRDefault="006C09DB" w:rsidP="00150AE8">
            <w:pPr>
              <w:spacing w:before="100" w:beforeAutospacing="1" w:after="100" w:afterAutospacing="1"/>
              <w:jc w:val="both"/>
              <w:rPr>
                <w:rFonts w:ascii="Verdana" w:eastAsia="Arial Unicode MS" w:hAnsi="Verdana"/>
                <w:sz w:val="20"/>
                <w:szCs w:val="20"/>
              </w:rPr>
            </w:pPr>
            <w:r w:rsidRPr="00824108">
              <w:rPr>
                <w:rFonts w:ascii="Verdana" w:eastAsia="Arial Unicode MS" w:hAnsi="Verdana"/>
                <w:sz w:val="20"/>
                <w:szCs w:val="20"/>
              </w:rPr>
              <w:t>Prat</w:t>
            </w:r>
            <w:r w:rsidR="00150AE8">
              <w:rPr>
                <w:rFonts w:ascii="Verdana" w:eastAsia="Arial Unicode MS" w:hAnsi="Verdana"/>
                <w:sz w:val="20"/>
                <w:szCs w:val="20"/>
              </w:rPr>
              <w:t>isyen</w:t>
            </w:r>
            <w:r w:rsidRPr="00824108">
              <w:rPr>
                <w:rFonts w:ascii="Verdana" w:eastAsia="Arial Unicode MS" w:hAnsi="Verdana"/>
                <w:sz w:val="20"/>
                <w:szCs w:val="20"/>
              </w:rPr>
              <w:t xml:space="preserve"> Hekim </w:t>
            </w:r>
          </w:p>
        </w:tc>
        <w:tc>
          <w:tcPr>
            <w:tcW w:w="644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65FB" w:rsidRPr="00824108" w:rsidRDefault="00150AE8" w:rsidP="00F00A7A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Antakya 9 Nolu Merkez</w:t>
            </w:r>
            <w:r w:rsidR="005E5858">
              <w:rPr>
                <w:rFonts w:ascii="Verdana" w:hAnsi="Verdana"/>
                <w:sz w:val="20"/>
                <w:szCs w:val="20"/>
              </w:rPr>
              <w:t xml:space="preserve"> Sağlık Ocağı</w:t>
            </w:r>
          </w:p>
        </w:tc>
        <w:tc>
          <w:tcPr>
            <w:tcW w:w="150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F65FB" w:rsidRPr="00824108" w:rsidRDefault="00150AE8" w:rsidP="00F00A7A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2001</w:t>
            </w:r>
            <w:r w:rsidR="00B2611D">
              <w:rPr>
                <w:rFonts w:ascii="Verdana" w:hAnsi="Verdana"/>
                <w:sz w:val="20"/>
                <w:szCs w:val="20"/>
              </w:rPr>
              <w:t>-200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AF65FB" w:rsidRPr="00824108">
        <w:trPr>
          <w:cantSplit/>
          <w:jc w:val="center"/>
        </w:trPr>
        <w:tc>
          <w:tcPr>
            <w:tcW w:w="14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F65FB" w:rsidRPr="00824108" w:rsidRDefault="00150AE8" w:rsidP="00150AE8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Araştırma Görevlisi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B" w:rsidRPr="00824108" w:rsidRDefault="00150AE8" w:rsidP="00F00A7A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Ankara Numune Eğitim ve Araştırma Hastanesi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F65FB" w:rsidRPr="00824108" w:rsidRDefault="00150AE8" w:rsidP="00F00A7A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2002</w:t>
            </w:r>
            <w:r w:rsidR="00400DAE">
              <w:rPr>
                <w:rFonts w:ascii="Verdana" w:hAnsi="Verdana"/>
                <w:sz w:val="20"/>
                <w:szCs w:val="20"/>
              </w:rPr>
              <w:t>-</w:t>
            </w:r>
            <w:r w:rsidR="00B2611D">
              <w:rPr>
                <w:rFonts w:ascii="Verdana" w:hAnsi="Verdana"/>
                <w:sz w:val="20"/>
                <w:szCs w:val="20"/>
              </w:rPr>
              <w:t>20</w:t>
            </w:r>
            <w:r>
              <w:rPr>
                <w:rFonts w:ascii="Verdana" w:hAnsi="Verdana"/>
                <w:sz w:val="20"/>
                <w:szCs w:val="20"/>
              </w:rPr>
              <w:t>06</w:t>
            </w:r>
          </w:p>
        </w:tc>
      </w:tr>
      <w:tr w:rsidR="00F533EB" w:rsidRPr="00824108">
        <w:trPr>
          <w:cantSplit/>
          <w:trHeight w:val="354"/>
          <w:jc w:val="center"/>
        </w:trPr>
        <w:tc>
          <w:tcPr>
            <w:tcW w:w="14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533EB" w:rsidRPr="00824108" w:rsidRDefault="00150AE8" w:rsidP="00F00A7A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Tabip Asteğmen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EB" w:rsidRPr="00824108" w:rsidRDefault="00150AE8" w:rsidP="00150AE8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Çorlu Asker </w:t>
            </w:r>
            <w:r w:rsidR="00B2611D">
              <w:rPr>
                <w:rFonts w:ascii="Verdana" w:hAnsi="Verdana"/>
                <w:sz w:val="20"/>
                <w:szCs w:val="20"/>
              </w:rPr>
              <w:t>Hastanesi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533EB" w:rsidRPr="00824108" w:rsidRDefault="00400DAE" w:rsidP="00F00A7A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2006</w:t>
            </w:r>
            <w:r w:rsidR="00B2611D">
              <w:rPr>
                <w:rFonts w:ascii="Verdana" w:hAnsi="Verdana"/>
                <w:sz w:val="20"/>
                <w:szCs w:val="20"/>
              </w:rPr>
              <w:t>-</w:t>
            </w:r>
            <w:r w:rsidR="0017080C">
              <w:rPr>
                <w:rFonts w:ascii="Verdana" w:hAnsi="Verdana"/>
                <w:sz w:val="20"/>
                <w:szCs w:val="20"/>
              </w:rPr>
              <w:t>20</w:t>
            </w:r>
            <w:r>
              <w:rPr>
                <w:rFonts w:ascii="Verdana" w:hAnsi="Verdana"/>
                <w:sz w:val="20"/>
                <w:szCs w:val="20"/>
              </w:rPr>
              <w:t>07</w:t>
            </w:r>
          </w:p>
        </w:tc>
      </w:tr>
      <w:tr w:rsidR="00400DAE" w:rsidRPr="00824108">
        <w:trPr>
          <w:cantSplit/>
          <w:trHeight w:val="354"/>
          <w:jc w:val="center"/>
        </w:trPr>
        <w:tc>
          <w:tcPr>
            <w:tcW w:w="14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00DAE" w:rsidRDefault="00400DAE" w:rsidP="00F00A7A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Uzman Doktor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DAE" w:rsidRDefault="00400DAE" w:rsidP="00150AE8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Elazığ Eğitim ve Araştırma Hastanesi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00DAE" w:rsidRDefault="00400DAE" w:rsidP="00400DAE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2007-2014</w:t>
            </w:r>
          </w:p>
        </w:tc>
      </w:tr>
      <w:tr w:rsidR="0017080C" w:rsidRPr="00824108">
        <w:trPr>
          <w:cantSplit/>
          <w:trHeight w:val="354"/>
          <w:jc w:val="center"/>
        </w:trPr>
        <w:tc>
          <w:tcPr>
            <w:tcW w:w="14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7080C" w:rsidRPr="00824108" w:rsidRDefault="0017080C" w:rsidP="00F00A7A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Yrd.Doç.Dr.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0C" w:rsidRDefault="0017080C" w:rsidP="00F00A7A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  <w:szCs w:val="20"/>
              </w:rPr>
            </w:pPr>
            <w:r w:rsidRPr="00824108">
              <w:rPr>
                <w:rFonts w:ascii="Verdana" w:hAnsi="Verdana"/>
                <w:sz w:val="20"/>
                <w:szCs w:val="20"/>
              </w:rPr>
              <w:t>Kahramanmaraş Sütçü İmam Üniversitesi Tıp Fakültesi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7080C" w:rsidRDefault="005E5858" w:rsidP="00F00A7A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2014</w:t>
            </w:r>
            <w:r w:rsidR="0017080C">
              <w:rPr>
                <w:rFonts w:ascii="Verdana" w:hAnsi="Verdana"/>
                <w:sz w:val="20"/>
                <w:szCs w:val="20"/>
              </w:rPr>
              <w:t>-</w:t>
            </w:r>
            <w:r w:rsidR="00405329">
              <w:rPr>
                <w:rFonts w:ascii="Verdana" w:hAnsi="Verdana"/>
                <w:sz w:val="20"/>
                <w:szCs w:val="20"/>
              </w:rPr>
              <w:t>2018</w:t>
            </w:r>
          </w:p>
        </w:tc>
      </w:tr>
      <w:tr w:rsidR="00405329" w:rsidRPr="00824108">
        <w:trPr>
          <w:cantSplit/>
          <w:trHeight w:val="354"/>
          <w:jc w:val="center"/>
        </w:trPr>
        <w:tc>
          <w:tcPr>
            <w:tcW w:w="14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05329" w:rsidRDefault="00405329" w:rsidP="00F00A7A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Doç. Dr.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29" w:rsidRPr="00824108" w:rsidRDefault="00405329" w:rsidP="00F00A7A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  <w:szCs w:val="20"/>
              </w:rPr>
            </w:pPr>
            <w:r w:rsidRPr="00824108">
              <w:rPr>
                <w:rFonts w:ascii="Verdana" w:hAnsi="Verdana"/>
                <w:sz w:val="20"/>
                <w:szCs w:val="20"/>
              </w:rPr>
              <w:t>Kahramanmaraş Sütçü İmam Üniversitesi Tıp Fakültesi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05329" w:rsidRDefault="00405329" w:rsidP="00F00A7A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2018- Halen</w:t>
            </w:r>
          </w:p>
        </w:tc>
      </w:tr>
    </w:tbl>
    <w:p w:rsidR="00B6707E" w:rsidRDefault="00B6707E" w:rsidP="00E7097D">
      <w:pPr>
        <w:tabs>
          <w:tab w:val="num" w:pos="360"/>
        </w:tabs>
        <w:spacing w:before="100" w:beforeAutospacing="1" w:after="100" w:afterAutospacing="1" w:line="480" w:lineRule="auto"/>
        <w:jc w:val="both"/>
        <w:rPr>
          <w:b/>
        </w:rPr>
      </w:pPr>
    </w:p>
    <w:p w:rsidR="00E3550B" w:rsidRPr="009D5CD8" w:rsidRDefault="00E3550B" w:rsidP="00E7097D">
      <w:pPr>
        <w:tabs>
          <w:tab w:val="num" w:pos="360"/>
        </w:tabs>
        <w:spacing w:before="100" w:beforeAutospacing="1" w:after="100" w:afterAutospacing="1" w:line="480" w:lineRule="auto"/>
        <w:jc w:val="both"/>
        <w:rPr>
          <w:b/>
        </w:rPr>
      </w:pPr>
      <w:r w:rsidRPr="009D5CD8">
        <w:rPr>
          <w:b/>
        </w:rPr>
        <w:t>İdari Görevler:</w:t>
      </w:r>
    </w:p>
    <w:p w:rsidR="009D5CD8" w:rsidRPr="009D5CD8" w:rsidRDefault="000608FA" w:rsidP="009D5CD8">
      <w:pPr>
        <w:pStyle w:val="ListeParagraf"/>
        <w:numPr>
          <w:ilvl w:val="0"/>
          <w:numId w:val="21"/>
        </w:numPr>
        <w:tabs>
          <w:tab w:val="num" w:pos="360"/>
        </w:tabs>
        <w:spacing w:before="100" w:beforeAutospacing="1" w:after="100" w:afterAutospacing="1"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9D5CD8">
        <w:rPr>
          <w:rFonts w:ascii="Times New Roman" w:hAnsi="Times New Roman"/>
          <w:b/>
          <w:sz w:val="24"/>
          <w:szCs w:val="24"/>
        </w:rPr>
        <w:t xml:space="preserve">Kahramanmaraş Sütçü İmam Üniversitesi Tıp Fakültesi SUA Hastanesi </w:t>
      </w:r>
      <w:r w:rsidR="008527D0" w:rsidRPr="009D5CD8">
        <w:rPr>
          <w:rFonts w:ascii="Times New Roman" w:hAnsi="Times New Roman"/>
          <w:sz w:val="24"/>
          <w:szCs w:val="24"/>
        </w:rPr>
        <w:t>(</w:t>
      </w:r>
      <w:r w:rsidRPr="009D5CD8">
        <w:rPr>
          <w:rFonts w:ascii="Times New Roman" w:hAnsi="Times New Roman"/>
          <w:sz w:val="24"/>
          <w:szCs w:val="24"/>
        </w:rPr>
        <w:t>Başhekim Yardımcısı</w:t>
      </w:r>
      <w:r w:rsidR="008527D0" w:rsidRPr="009D5CD8">
        <w:rPr>
          <w:rFonts w:ascii="Times New Roman" w:hAnsi="Times New Roman"/>
          <w:sz w:val="24"/>
          <w:szCs w:val="24"/>
        </w:rPr>
        <w:t>)</w:t>
      </w:r>
      <w:r w:rsidRPr="009D5CD8">
        <w:rPr>
          <w:rFonts w:ascii="Times New Roman" w:hAnsi="Times New Roman"/>
          <w:sz w:val="24"/>
          <w:szCs w:val="24"/>
        </w:rPr>
        <w:t xml:space="preserve"> (2018-Halen)</w:t>
      </w:r>
    </w:p>
    <w:p w:rsidR="006F3AC2" w:rsidRPr="00B018A0" w:rsidRDefault="006F3AC2" w:rsidP="00B018A0">
      <w:pPr>
        <w:tabs>
          <w:tab w:val="num" w:pos="360"/>
        </w:tabs>
        <w:spacing w:before="100" w:beforeAutospacing="1" w:after="100" w:afterAutospacing="1" w:line="480" w:lineRule="auto"/>
        <w:jc w:val="both"/>
        <w:rPr>
          <w:b/>
        </w:rPr>
      </w:pPr>
      <w:r w:rsidRPr="00B018A0">
        <w:rPr>
          <w:b/>
        </w:rPr>
        <w:t>Yönetilen Doktora Tezleri/Sanatta Yeterlik Çalışmaları / Tıpta Uzmanlık Tez</w:t>
      </w:r>
      <w:r w:rsidR="00B87158" w:rsidRPr="00B018A0">
        <w:rPr>
          <w:b/>
        </w:rPr>
        <w:t>ler</w:t>
      </w:r>
      <w:r w:rsidRPr="00B018A0">
        <w:rPr>
          <w:b/>
        </w:rPr>
        <w:t>i:</w:t>
      </w:r>
    </w:p>
    <w:p w:rsidR="00855329" w:rsidRPr="0010709D" w:rsidRDefault="00257910" w:rsidP="0010709D">
      <w:pPr>
        <w:pStyle w:val="ListeParagraf"/>
        <w:numPr>
          <w:ilvl w:val="0"/>
          <w:numId w:val="32"/>
        </w:numPr>
        <w:tabs>
          <w:tab w:val="num" w:pos="360"/>
        </w:tabs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10709D">
        <w:rPr>
          <w:rFonts w:ascii="Times New Roman" w:hAnsi="Times New Roman"/>
          <w:sz w:val="24"/>
          <w:szCs w:val="24"/>
        </w:rPr>
        <w:t xml:space="preserve">Spinal anestezi uygulanan sezaryen vakalarında 15˚ sol lateral eğim ile bu pozisyona eklenen bacak elevasyonunun maternal hipotansiyon ve yenidoğan üzerindeki etkilerinin karşılaştırılması </w:t>
      </w:r>
      <w:r w:rsidR="00791C10" w:rsidRPr="0010709D">
        <w:rPr>
          <w:rFonts w:ascii="Times New Roman" w:hAnsi="Times New Roman"/>
          <w:b/>
          <w:sz w:val="24"/>
          <w:szCs w:val="24"/>
        </w:rPr>
        <w:t>(2017)</w:t>
      </w:r>
    </w:p>
    <w:p w:rsidR="00257910" w:rsidRPr="009D5CD8" w:rsidRDefault="00855329" w:rsidP="006C75FD">
      <w:pPr>
        <w:tabs>
          <w:tab w:val="num" w:pos="360"/>
        </w:tabs>
        <w:spacing w:before="100" w:beforeAutospacing="1" w:after="100" w:afterAutospacing="1" w:line="360" w:lineRule="auto"/>
        <w:jc w:val="both"/>
      </w:pPr>
      <w:r w:rsidRPr="009D5CD8">
        <w:rPr>
          <w:b/>
        </w:rPr>
        <w:t>Hazırlayan Doktora Öğrencisi:</w:t>
      </w:r>
      <w:r w:rsidRPr="009D5CD8">
        <w:t xml:space="preserve"> </w:t>
      </w:r>
      <w:r w:rsidR="00257910" w:rsidRPr="009D5CD8">
        <w:t>Dr. Feyza B</w:t>
      </w:r>
      <w:r w:rsidR="005566C6" w:rsidRPr="009D5CD8">
        <w:t xml:space="preserve">OLCAL </w:t>
      </w:r>
    </w:p>
    <w:p w:rsidR="00A3700B" w:rsidRPr="009D5CD8" w:rsidRDefault="00907241" w:rsidP="006C75FD">
      <w:pPr>
        <w:tabs>
          <w:tab w:val="num" w:pos="360"/>
        </w:tabs>
        <w:spacing w:before="100" w:beforeAutospacing="1" w:after="100" w:afterAutospacing="1" w:line="360" w:lineRule="auto"/>
        <w:jc w:val="both"/>
        <w:rPr>
          <w:b/>
        </w:rPr>
      </w:pPr>
      <w:r w:rsidRPr="009D5CD8">
        <w:rPr>
          <w:b/>
        </w:rPr>
        <w:t>Projelerde Yaptığı Görevler</w:t>
      </w:r>
      <w:r w:rsidR="00A3700B" w:rsidRPr="009D5CD8">
        <w:rPr>
          <w:b/>
        </w:rPr>
        <w:t>:</w:t>
      </w:r>
    </w:p>
    <w:p w:rsidR="00A3700B" w:rsidRPr="009D5CD8" w:rsidRDefault="009121C9" w:rsidP="006C75FD">
      <w:pPr>
        <w:numPr>
          <w:ilvl w:val="0"/>
          <w:numId w:val="3"/>
        </w:numPr>
        <w:spacing w:line="360" w:lineRule="auto"/>
        <w:jc w:val="both"/>
        <w:rPr>
          <w:i/>
        </w:rPr>
      </w:pPr>
      <w:r w:rsidRPr="009D5CD8">
        <w:t>Ratlarda oluşturulan intraabdominal kaynaklı sepsis modelinde p-coumaric asid ve ellagic asidin akciğerler ve karaciğer üzerine etkisi</w:t>
      </w:r>
      <w:r w:rsidR="002C0DE7" w:rsidRPr="009D5CD8">
        <w:t>.</w:t>
      </w:r>
      <w:r w:rsidR="00A3700B" w:rsidRPr="009D5CD8">
        <w:rPr>
          <w:b/>
          <w:color w:val="FF0000"/>
        </w:rPr>
        <w:t xml:space="preserve"> </w:t>
      </w:r>
      <w:r w:rsidR="00A3700B" w:rsidRPr="009D5CD8">
        <w:rPr>
          <w:b/>
        </w:rPr>
        <w:t>(Kahramanmaraş Sütçü İmam Ü</w:t>
      </w:r>
      <w:r w:rsidRPr="009D5CD8">
        <w:rPr>
          <w:b/>
        </w:rPr>
        <w:t>niversi</w:t>
      </w:r>
      <w:r w:rsidR="00A3700B" w:rsidRPr="009D5CD8">
        <w:rPr>
          <w:b/>
        </w:rPr>
        <w:t>tesi</w:t>
      </w:r>
      <w:r w:rsidRPr="009D5CD8">
        <w:rPr>
          <w:b/>
        </w:rPr>
        <w:t xml:space="preserve"> </w:t>
      </w:r>
      <w:r w:rsidR="00A3700B" w:rsidRPr="009D5CD8">
        <w:rPr>
          <w:b/>
        </w:rPr>
        <w:t>Bilimsel Araştırmalar</w:t>
      </w:r>
      <w:r w:rsidRPr="009D5CD8">
        <w:rPr>
          <w:b/>
        </w:rPr>
        <w:t xml:space="preserve"> </w:t>
      </w:r>
      <w:r w:rsidR="00A3700B" w:rsidRPr="009D5CD8">
        <w:rPr>
          <w:b/>
        </w:rPr>
        <w:t>Koordinasyon Birimi</w:t>
      </w:r>
      <w:r w:rsidR="00A3700B" w:rsidRPr="009D5CD8">
        <w:t xml:space="preserve"> </w:t>
      </w:r>
      <w:r w:rsidR="00A3700B" w:rsidRPr="009D5CD8">
        <w:rPr>
          <w:b/>
        </w:rPr>
        <w:t>– proje numarası:</w:t>
      </w:r>
      <w:r w:rsidR="00A3700B" w:rsidRPr="009D5CD8">
        <w:rPr>
          <w:color w:val="000000"/>
          <w:spacing w:val="-3"/>
        </w:rPr>
        <w:t xml:space="preserve"> </w:t>
      </w:r>
      <w:r w:rsidR="00A3700B" w:rsidRPr="009D5CD8">
        <w:t xml:space="preserve">2015/1-58M) </w:t>
      </w:r>
      <w:r w:rsidR="00A3700B" w:rsidRPr="009D5CD8">
        <w:rPr>
          <w:i/>
        </w:rPr>
        <w:t>(</w:t>
      </w:r>
      <w:r w:rsidR="00A3700B" w:rsidRPr="009D5CD8">
        <w:rPr>
          <w:b/>
          <w:i/>
        </w:rPr>
        <w:t>Proje Yürütücüsü</w:t>
      </w:r>
      <w:r w:rsidR="00A3700B" w:rsidRPr="009D5CD8">
        <w:rPr>
          <w:i/>
        </w:rPr>
        <w:t>)</w:t>
      </w:r>
    </w:p>
    <w:p w:rsidR="008D34DA" w:rsidRPr="009D5CD8" w:rsidRDefault="008D34DA" w:rsidP="009D5CD8">
      <w:pPr>
        <w:numPr>
          <w:ilvl w:val="0"/>
          <w:numId w:val="3"/>
        </w:numPr>
        <w:spacing w:line="360" w:lineRule="auto"/>
        <w:ind w:left="357" w:hanging="357"/>
        <w:jc w:val="both"/>
        <w:rPr>
          <w:i/>
        </w:rPr>
      </w:pPr>
      <w:r w:rsidRPr="009D5CD8">
        <w:rPr>
          <w:bCs/>
        </w:rPr>
        <w:t xml:space="preserve">UW (Univeristy of Wisconsin) ve HTK (Histidin-Triptofan-Ketoglutarat) prezervasyon solüsyonları üzerine </w:t>
      </w:r>
      <w:r w:rsidRPr="009D5CD8">
        <w:t>p-coumaric asid ve ellagic asidin etkisi.</w:t>
      </w:r>
      <w:r w:rsidRPr="009D5CD8">
        <w:rPr>
          <w:bCs/>
        </w:rPr>
        <w:t xml:space="preserve"> </w:t>
      </w:r>
      <w:r w:rsidRPr="009D5CD8">
        <w:rPr>
          <w:b/>
        </w:rPr>
        <w:t xml:space="preserve">(Kahramanmaraş Sütçü </w:t>
      </w:r>
      <w:r w:rsidRPr="009D5CD8">
        <w:rPr>
          <w:b/>
        </w:rPr>
        <w:lastRenderedPageBreak/>
        <w:t>İmam Üniversitesi Bilimsel Araştırmalar Koordinasyon Birimi</w:t>
      </w:r>
      <w:r w:rsidRPr="009D5CD8">
        <w:t xml:space="preserve"> </w:t>
      </w:r>
      <w:r w:rsidRPr="009D5CD8">
        <w:rPr>
          <w:b/>
        </w:rPr>
        <w:t>– proje numarası:</w:t>
      </w:r>
      <w:r w:rsidRPr="009D5CD8">
        <w:rPr>
          <w:color w:val="000000"/>
          <w:spacing w:val="-3"/>
        </w:rPr>
        <w:t xml:space="preserve"> </w:t>
      </w:r>
      <w:r w:rsidRPr="009D5CD8">
        <w:t xml:space="preserve">2015/1-59M) </w:t>
      </w:r>
      <w:r w:rsidRPr="009D5CD8">
        <w:rPr>
          <w:i/>
        </w:rPr>
        <w:t>(</w:t>
      </w:r>
      <w:r w:rsidRPr="009D5CD8">
        <w:rPr>
          <w:b/>
          <w:i/>
        </w:rPr>
        <w:t>Proje Yardımcı araştırmacı</w:t>
      </w:r>
      <w:r w:rsidRPr="009D5CD8">
        <w:rPr>
          <w:i/>
        </w:rPr>
        <w:t>)</w:t>
      </w:r>
    </w:p>
    <w:p w:rsidR="000E20C4" w:rsidRPr="00E51B5A" w:rsidRDefault="000E20C4" w:rsidP="0069510B">
      <w:pPr>
        <w:tabs>
          <w:tab w:val="num" w:pos="360"/>
        </w:tabs>
        <w:spacing w:before="100" w:beforeAutospacing="1" w:after="100" w:afterAutospacing="1" w:line="360" w:lineRule="auto"/>
        <w:jc w:val="both"/>
        <w:rPr>
          <w:b/>
          <w:color w:val="000000"/>
          <w:spacing w:val="-1"/>
        </w:rPr>
      </w:pPr>
      <w:r w:rsidRPr="00E51B5A">
        <w:rPr>
          <w:b/>
          <w:color w:val="000000"/>
          <w:spacing w:val="-1"/>
        </w:rPr>
        <w:t>Ödüller: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80"/>
        <w:gridCol w:w="580"/>
        <w:gridCol w:w="220"/>
        <w:gridCol w:w="1200"/>
        <w:gridCol w:w="240"/>
        <w:gridCol w:w="140"/>
        <w:gridCol w:w="300"/>
        <w:gridCol w:w="2640"/>
        <w:gridCol w:w="1320"/>
        <w:gridCol w:w="1880"/>
      </w:tblGrid>
      <w:tr w:rsidR="00E51B5A" w:rsidRPr="00D21085" w:rsidTr="00D21085">
        <w:trPr>
          <w:trHeight w:hRule="exact" w:val="400"/>
        </w:trPr>
        <w:tc>
          <w:tcPr>
            <w:tcW w:w="9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E51B5A" w:rsidRPr="00D21085" w:rsidRDefault="00E51B5A" w:rsidP="0069510B">
            <w:pPr>
              <w:pStyle w:val="ListeParagraf"/>
              <w:numPr>
                <w:ilvl w:val="0"/>
                <w:numId w:val="22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085">
              <w:rPr>
                <w:rFonts w:ascii="Times New Roman" w:eastAsia="Verdana" w:hAnsi="Times New Roman"/>
                <w:sz w:val="24"/>
                <w:szCs w:val="24"/>
              </w:rPr>
              <w:t>Sözel bildiri yarışması 2.’lik ödülü</w:t>
            </w:r>
            <w:r w:rsidR="00D21085" w:rsidRPr="00D21085">
              <w:rPr>
                <w:rFonts w:ascii="Times New Roman" w:eastAsia="Verdana" w:hAnsi="Times New Roman"/>
                <w:sz w:val="24"/>
                <w:szCs w:val="24"/>
              </w:rPr>
              <w:t>, Rejyona Anestezi Derneği, 2017</w:t>
            </w:r>
            <w:r w:rsidRPr="00D21085">
              <w:rPr>
                <w:rFonts w:ascii="Times New Roman" w:eastAsia="Verdana" w:hAnsi="Times New Roman"/>
                <w:sz w:val="24"/>
                <w:szCs w:val="24"/>
              </w:rPr>
              <w:t xml:space="preserve"> </w:t>
            </w:r>
          </w:p>
        </w:tc>
      </w:tr>
      <w:tr w:rsidR="00E51B5A" w:rsidRPr="00D21085" w:rsidTr="00D21085">
        <w:trPr>
          <w:gridAfter w:val="1"/>
          <w:wAfter w:w="1880" w:type="dxa"/>
          <w:trHeight w:hRule="exact" w:val="80"/>
        </w:trPr>
        <w:tc>
          <w:tcPr>
            <w:tcW w:w="480" w:type="dxa"/>
          </w:tcPr>
          <w:p w:rsidR="00E51B5A" w:rsidRPr="00D21085" w:rsidRDefault="00E51B5A" w:rsidP="0069510B">
            <w:pPr>
              <w:pStyle w:val="EMPTYCELLSTYLE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0" w:type="dxa"/>
          </w:tcPr>
          <w:p w:rsidR="00E51B5A" w:rsidRPr="00D21085" w:rsidRDefault="00E51B5A" w:rsidP="0069510B">
            <w:pPr>
              <w:pStyle w:val="EMPTYCELLSTYLE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0" w:type="dxa"/>
          </w:tcPr>
          <w:p w:rsidR="00E51B5A" w:rsidRPr="00D21085" w:rsidRDefault="00E51B5A" w:rsidP="0069510B">
            <w:pPr>
              <w:pStyle w:val="EMPTYCELLSTYLE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:rsidR="00E51B5A" w:rsidRPr="00D21085" w:rsidRDefault="00E51B5A" w:rsidP="0069510B">
            <w:pPr>
              <w:pStyle w:val="EMPTYCELLSTYLE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0" w:type="dxa"/>
          </w:tcPr>
          <w:p w:rsidR="00E51B5A" w:rsidRPr="00D21085" w:rsidRDefault="00E51B5A" w:rsidP="0069510B">
            <w:pPr>
              <w:pStyle w:val="EMPTYCELLSTYLE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0" w:type="dxa"/>
          </w:tcPr>
          <w:p w:rsidR="00E51B5A" w:rsidRPr="00D21085" w:rsidRDefault="00E51B5A" w:rsidP="0069510B">
            <w:pPr>
              <w:pStyle w:val="EMPTYCELLSTYLE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0" w:type="dxa"/>
          </w:tcPr>
          <w:p w:rsidR="00E51B5A" w:rsidRPr="00D21085" w:rsidRDefault="00E51B5A" w:rsidP="0069510B">
            <w:pPr>
              <w:pStyle w:val="EMPTYCELLSTYLE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</w:tcPr>
          <w:p w:rsidR="00E51B5A" w:rsidRPr="00D21085" w:rsidRDefault="00E51B5A" w:rsidP="0069510B">
            <w:pPr>
              <w:pStyle w:val="EMPTYCELLSTYLE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E51B5A" w:rsidRPr="00D21085" w:rsidRDefault="00E51B5A" w:rsidP="0069510B">
            <w:pPr>
              <w:pStyle w:val="EMPTYCELLSTYLE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E51B5A" w:rsidRDefault="00785F3D" w:rsidP="0069510B">
      <w:pPr>
        <w:pStyle w:val="ListeParagraf"/>
        <w:numPr>
          <w:ilvl w:val="0"/>
          <w:numId w:val="22"/>
        </w:numPr>
        <w:tabs>
          <w:tab w:val="num" w:pos="360"/>
        </w:tabs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EDAIC (European Diploma of Anaesthesiology and Intensive Care)-</w:t>
      </w:r>
      <w:r w:rsidR="00D21085" w:rsidRPr="00D21085">
        <w:rPr>
          <w:rFonts w:ascii="Times New Roman" w:hAnsi="Times New Roman"/>
          <w:color w:val="000000"/>
          <w:spacing w:val="-1"/>
          <w:sz w:val="24"/>
          <w:szCs w:val="24"/>
        </w:rPr>
        <w:t>TARD Yeterlilik Kurulu 1. Basam</w:t>
      </w:r>
      <w:r w:rsidR="00D21085">
        <w:rPr>
          <w:rFonts w:ascii="Times New Roman" w:hAnsi="Times New Roman"/>
          <w:color w:val="000000"/>
          <w:spacing w:val="-1"/>
          <w:sz w:val="24"/>
          <w:szCs w:val="24"/>
        </w:rPr>
        <w:t>ak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Sınavı</w:t>
      </w:r>
      <w:r w:rsidR="00D21085">
        <w:rPr>
          <w:rFonts w:ascii="Times New Roman" w:hAnsi="Times New Roman"/>
          <w:color w:val="000000"/>
          <w:spacing w:val="-1"/>
          <w:sz w:val="24"/>
          <w:szCs w:val="24"/>
        </w:rPr>
        <w:t>, Türk Anesteziyoloji ve Reanim</w:t>
      </w:r>
      <w:r w:rsidR="00D21085" w:rsidRPr="00D21085">
        <w:rPr>
          <w:rFonts w:ascii="Times New Roman" w:hAnsi="Times New Roman"/>
          <w:color w:val="000000"/>
          <w:spacing w:val="-1"/>
          <w:sz w:val="24"/>
          <w:szCs w:val="24"/>
        </w:rPr>
        <w:t>asyon Derneği, 2016</w:t>
      </w:r>
      <w:r w:rsidR="00190A5D">
        <w:rPr>
          <w:rFonts w:ascii="Times New Roman" w:hAnsi="Times New Roman"/>
          <w:color w:val="000000"/>
          <w:spacing w:val="-1"/>
          <w:sz w:val="24"/>
          <w:szCs w:val="24"/>
        </w:rPr>
        <w:t>, Ankara, Türkiye</w:t>
      </w:r>
    </w:p>
    <w:p w:rsidR="00D21085" w:rsidRDefault="00D21085" w:rsidP="0069510B">
      <w:pPr>
        <w:pStyle w:val="ListeParagraf"/>
        <w:numPr>
          <w:ilvl w:val="0"/>
          <w:numId w:val="22"/>
        </w:numPr>
        <w:tabs>
          <w:tab w:val="num" w:pos="360"/>
        </w:tabs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Instructive Potential-Eğitmen Potansiyeli Ödülü, European Rescucitation Council, 2014</w:t>
      </w:r>
    </w:p>
    <w:p w:rsidR="00D21085" w:rsidRPr="00D21085" w:rsidRDefault="00D21085" w:rsidP="0069510B">
      <w:pPr>
        <w:pStyle w:val="ListeParagraf"/>
        <w:numPr>
          <w:ilvl w:val="0"/>
          <w:numId w:val="22"/>
        </w:numPr>
        <w:tabs>
          <w:tab w:val="num" w:pos="360"/>
        </w:tabs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1999-2000 Yılı Çukurova Üniversites</w:t>
      </w:r>
      <w:r w:rsidR="009417A8">
        <w:rPr>
          <w:rFonts w:ascii="Times New Roman" w:hAnsi="Times New Roman"/>
          <w:color w:val="000000"/>
          <w:spacing w:val="-1"/>
          <w:sz w:val="24"/>
          <w:szCs w:val="24"/>
        </w:rPr>
        <w:t>i Tıp Fak</w:t>
      </w:r>
      <w:r w:rsidR="00C778AB">
        <w:rPr>
          <w:rFonts w:ascii="Times New Roman" w:hAnsi="Times New Roman"/>
          <w:color w:val="000000"/>
          <w:spacing w:val="-1"/>
          <w:sz w:val="24"/>
          <w:szCs w:val="24"/>
        </w:rPr>
        <w:t>ü</w:t>
      </w:r>
      <w:r w:rsidR="009417A8">
        <w:rPr>
          <w:rFonts w:ascii="Times New Roman" w:hAnsi="Times New Roman"/>
          <w:color w:val="000000"/>
          <w:spacing w:val="-1"/>
          <w:sz w:val="24"/>
          <w:szCs w:val="24"/>
        </w:rPr>
        <w:t>ltesi Birincilik Ödülü, 2000</w:t>
      </w:r>
    </w:p>
    <w:p w:rsidR="0033367B" w:rsidRDefault="006F3AC2" w:rsidP="002C2A2A">
      <w:pPr>
        <w:tabs>
          <w:tab w:val="num" w:pos="360"/>
        </w:tabs>
        <w:spacing w:before="100" w:beforeAutospacing="1" w:after="100" w:afterAutospacing="1" w:line="480" w:lineRule="auto"/>
        <w:jc w:val="both"/>
        <w:rPr>
          <w:b/>
        </w:rPr>
      </w:pPr>
      <w:r w:rsidRPr="00620975">
        <w:rPr>
          <w:b/>
        </w:rPr>
        <w:t xml:space="preserve">Son </w:t>
      </w:r>
      <w:r w:rsidR="00E17B81">
        <w:rPr>
          <w:b/>
        </w:rPr>
        <w:t>Dört</w:t>
      </w:r>
      <w:r w:rsidRPr="00620975">
        <w:rPr>
          <w:b/>
        </w:rPr>
        <w:t xml:space="preserve"> yılda verdiği lisans ve lisansüstü düzeydeki dersler </w:t>
      </w:r>
      <w:r w:rsidRPr="00620975">
        <w:t>(Açılmışsa,</w:t>
      </w:r>
      <w:r w:rsidRPr="00620975">
        <w:rPr>
          <w:b/>
        </w:rPr>
        <w:t xml:space="preserve"> </w:t>
      </w:r>
      <w:r w:rsidRPr="00620975">
        <w:t>yaz</w:t>
      </w:r>
      <w:r w:rsidRPr="00620975">
        <w:rPr>
          <w:u w:val="single"/>
        </w:rPr>
        <w:t xml:space="preserve"> </w:t>
      </w:r>
      <w:r w:rsidRPr="00620975">
        <w:t>döneminde verilen dersler de tabloya ilave edilecektir)</w:t>
      </w:r>
      <w:r w:rsidRPr="00620975">
        <w:rPr>
          <w:b/>
        </w:rPr>
        <w:t xml:space="preserve">: </w:t>
      </w:r>
    </w:p>
    <w:tbl>
      <w:tblPr>
        <w:tblStyle w:val="TabloKlavuzu"/>
        <w:tblW w:w="0" w:type="auto"/>
        <w:jc w:val="center"/>
        <w:tblLayout w:type="fixed"/>
        <w:tblLook w:val="04A0"/>
      </w:tblPr>
      <w:tblGrid>
        <w:gridCol w:w="38"/>
        <w:gridCol w:w="9174"/>
        <w:gridCol w:w="38"/>
      </w:tblGrid>
      <w:tr w:rsidR="003C1C41" w:rsidRPr="003C1C41" w:rsidTr="00A7320B">
        <w:trPr>
          <w:gridAfter w:val="1"/>
          <w:wAfter w:w="38" w:type="dxa"/>
          <w:jc w:val="center"/>
        </w:trPr>
        <w:tc>
          <w:tcPr>
            <w:tcW w:w="9212" w:type="dxa"/>
            <w:gridSpan w:val="2"/>
          </w:tcPr>
          <w:p w:rsidR="003C1C41" w:rsidRPr="003C1C41" w:rsidRDefault="003C1C41" w:rsidP="000A4649">
            <w:pPr>
              <w:tabs>
                <w:tab w:val="num" w:pos="360"/>
              </w:tabs>
              <w:spacing w:before="100" w:beforeAutospacing="1" w:after="100" w:afterAutospacing="1"/>
              <w:jc w:val="both"/>
              <w:rPr>
                <w:b/>
              </w:rPr>
            </w:pPr>
            <w:r w:rsidRPr="003C1C41">
              <w:rPr>
                <w:b/>
              </w:rPr>
              <w:t>2015-2016 Akademik Eğitim Yılı:</w:t>
            </w:r>
          </w:p>
        </w:tc>
      </w:tr>
      <w:tr w:rsidR="003C1C41" w:rsidRPr="003C1C41" w:rsidTr="00A7320B">
        <w:trPr>
          <w:gridAfter w:val="1"/>
          <w:wAfter w:w="38" w:type="dxa"/>
          <w:jc w:val="center"/>
        </w:trPr>
        <w:tc>
          <w:tcPr>
            <w:tcW w:w="9212" w:type="dxa"/>
            <w:gridSpan w:val="2"/>
          </w:tcPr>
          <w:p w:rsidR="003C1C41" w:rsidRPr="003C1C41" w:rsidRDefault="003C1C41" w:rsidP="000A4649">
            <w:pPr>
              <w:tabs>
                <w:tab w:val="num" w:pos="360"/>
              </w:tabs>
              <w:spacing w:before="100" w:beforeAutospacing="1" w:after="100" w:afterAutospacing="1"/>
              <w:jc w:val="both"/>
              <w:rPr>
                <w:b/>
              </w:rPr>
            </w:pPr>
            <w:r w:rsidRPr="003C1C41">
              <w:rPr>
                <w:b/>
              </w:rPr>
              <w:t>TıptaUzmanlık                                                                          Haftalık Ders Saati</w:t>
            </w:r>
          </w:p>
        </w:tc>
      </w:tr>
      <w:tr w:rsidR="003C1C41" w:rsidRPr="003C1C41" w:rsidTr="00A7320B">
        <w:trPr>
          <w:gridAfter w:val="1"/>
          <w:wAfter w:w="38" w:type="dxa"/>
          <w:jc w:val="center"/>
        </w:trPr>
        <w:tc>
          <w:tcPr>
            <w:tcW w:w="9212" w:type="dxa"/>
            <w:gridSpan w:val="2"/>
            <w:vAlign w:val="center"/>
          </w:tcPr>
          <w:p w:rsidR="003C1C41" w:rsidRPr="003C1C41" w:rsidRDefault="003C1C41" w:rsidP="00441939">
            <w:pPr>
              <w:tabs>
                <w:tab w:val="num" w:pos="360"/>
              </w:tabs>
              <w:spacing w:before="100" w:beforeAutospacing="1" w:after="100" w:afterAutospacing="1"/>
              <w:ind w:left="6927" w:hanging="6927"/>
              <w:jc w:val="both"/>
            </w:pPr>
            <w:r w:rsidRPr="003C1C41">
              <w:t xml:space="preserve">İnhalasyon anestezisi                                                                             </w:t>
            </w:r>
            <w:r w:rsidR="00991069">
              <w:t xml:space="preserve">   </w:t>
            </w:r>
            <w:r w:rsidRPr="003C1C41">
              <w:t>1</w:t>
            </w:r>
          </w:p>
        </w:tc>
      </w:tr>
      <w:tr w:rsidR="003C1C41" w:rsidRPr="003C1C41" w:rsidTr="00A7320B">
        <w:trPr>
          <w:gridAfter w:val="1"/>
          <w:wAfter w:w="38" w:type="dxa"/>
          <w:jc w:val="center"/>
        </w:trPr>
        <w:tc>
          <w:tcPr>
            <w:tcW w:w="9212" w:type="dxa"/>
            <w:gridSpan w:val="2"/>
            <w:vAlign w:val="center"/>
          </w:tcPr>
          <w:p w:rsidR="003C1C41" w:rsidRPr="003C1C41" w:rsidRDefault="003C1C41" w:rsidP="000A4649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 w:rsidRPr="003C1C41">
              <w:t xml:space="preserve">İntravenöz anestezi                                                                                </w:t>
            </w:r>
            <w:r w:rsidR="00991069">
              <w:t xml:space="preserve">   </w:t>
            </w:r>
            <w:r w:rsidRPr="003C1C41">
              <w:t>1</w:t>
            </w:r>
          </w:p>
        </w:tc>
      </w:tr>
      <w:tr w:rsidR="003C1C41" w:rsidRPr="003C1C41" w:rsidTr="00A7320B">
        <w:trPr>
          <w:gridAfter w:val="1"/>
          <w:wAfter w:w="38" w:type="dxa"/>
          <w:jc w:val="center"/>
        </w:trPr>
        <w:tc>
          <w:tcPr>
            <w:tcW w:w="9212" w:type="dxa"/>
            <w:gridSpan w:val="2"/>
            <w:vAlign w:val="center"/>
          </w:tcPr>
          <w:p w:rsidR="003C1C41" w:rsidRPr="003C1C41" w:rsidRDefault="003C1C41" w:rsidP="000A4649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 w:rsidRPr="003C1C41">
              <w:t xml:space="preserve">Postoperatif ağrı                                                                                   </w:t>
            </w:r>
            <w:r w:rsidR="00441939">
              <w:t xml:space="preserve">     </w:t>
            </w:r>
            <w:r w:rsidRPr="003C1C41">
              <w:t>1</w:t>
            </w:r>
          </w:p>
        </w:tc>
      </w:tr>
      <w:tr w:rsidR="003C1C41" w:rsidRPr="003C1C41" w:rsidTr="00A7320B">
        <w:trPr>
          <w:gridAfter w:val="1"/>
          <w:wAfter w:w="38" w:type="dxa"/>
          <w:jc w:val="center"/>
        </w:trPr>
        <w:tc>
          <w:tcPr>
            <w:tcW w:w="9212" w:type="dxa"/>
            <w:gridSpan w:val="2"/>
            <w:vAlign w:val="center"/>
          </w:tcPr>
          <w:p w:rsidR="003C1C41" w:rsidRPr="003C1C41" w:rsidRDefault="003C1C41" w:rsidP="000A4649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 w:rsidRPr="003C1C41">
              <w:t xml:space="preserve">Teknik donanım ve monitorizasyon                                                      </w:t>
            </w:r>
            <w:r w:rsidR="00991069">
              <w:t xml:space="preserve">    </w:t>
            </w:r>
            <w:r w:rsidRPr="003C1C41">
              <w:t>1</w:t>
            </w:r>
          </w:p>
        </w:tc>
      </w:tr>
      <w:tr w:rsidR="003C1C41" w:rsidRPr="003C1C41" w:rsidTr="00A7320B">
        <w:trPr>
          <w:gridAfter w:val="1"/>
          <w:wAfter w:w="38" w:type="dxa"/>
          <w:jc w:val="center"/>
        </w:trPr>
        <w:tc>
          <w:tcPr>
            <w:tcW w:w="9212" w:type="dxa"/>
            <w:gridSpan w:val="2"/>
            <w:vAlign w:val="center"/>
          </w:tcPr>
          <w:p w:rsidR="003C1C41" w:rsidRPr="003C1C41" w:rsidRDefault="003C1C41" w:rsidP="000A4649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 w:rsidRPr="003C1C41">
              <w:t xml:space="preserve">Jinekolojik ve obstetrik anestezi ve analjezisi                                        </w:t>
            </w:r>
            <w:r w:rsidR="00F655B5">
              <w:t xml:space="preserve">   </w:t>
            </w:r>
            <w:r w:rsidRPr="003C1C41">
              <w:t>2</w:t>
            </w:r>
          </w:p>
        </w:tc>
      </w:tr>
      <w:tr w:rsidR="003C1C41" w:rsidRPr="003C1C41" w:rsidTr="00A7320B">
        <w:trPr>
          <w:gridAfter w:val="1"/>
          <w:wAfter w:w="38" w:type="dxa"/>
          <w:jc w:val="center"/>
        </w:trPr>
        <w:tc>
          <w:tcPr>
            <w:tcW w:w="9212" w:type="dxa"/>
            <w:gridSpan w:val="2"/>
            <w:vAlign w:val="center"/>
          </w:tcPr>
          <w:p w:rsidR="003C1C41" w:rsidRPr="003C1C41" w:rsidRDefault="003C1C41" w:rsidP="000A4649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 w:rsidRPr="003C1C41">
              <w:t xml:space="preserve">Preoperatif değerlendirme ve hazırlık                                                    </w:t>
            </w:r>
            <w:r>
              <w:t xml:space="preserve">   </w:t>
            </w:r>
            <w:r w:rsidRPr="003C1C41">
              <w:t>2</w:t>
            </w:r>
          </w:p>
        </w:tc>
      </w:tr>
      <w:tr w:rsidR="003C1C41" w:rsidRPr="003C1C41" w:rsidTr="00A7320B">
        <w:trPr>
          <w:gridAfter w:val="1"/>
          <w:wAfter w:w="38" w:type="dxa"/>
          <w:jc w:val="center"/>
        </w:trPr>
        <w:tc>
          <w:tcPr>
            <w:tcW w:w="9212" w:type="dxa"/>
            <w:gridSpan w:val="2"/>
            <w:vAlign w:val="center"/>
          </w:tcPr>
          <w:p w:rsidR="003C1C41" w:rsidRPr="003C1C41" w:rsidRDefault="003C1C41" w:rsidP="000A4649">
            <w:pPr>
              <w:tabs>
                <w:tab w:val="num" w:pos="360"/>
                <w:tab w:val="left" w:pos="7061"/>
              </w:tabs>
              <w:spacing w:before="100" w:beforeAutospacing="1" w:after="100" w:afterAutospacing="1"/>
              <w:jc w:val="both"/>
            </w:pPr>
            <w:r w:rsidRPr="003C1C41">
              <w:t xml:space="preserve">Spinal anestezi                                                                                         </w:t>
            </w:r>
            <w:r>
              <w:t xml:space="preserve">  </w:t>
            </w:r>
            <w:r w:rsidRPr="003C1C41">
              <w:t>1</w:t>
            </w:r>
          </w:p>
        </w:tc>
      </w:tr>
      <w:tr w:rsidR="003C1C41" w:rsidRPr="003C1C41" w:rsidTr="00A7320B">
        <w:trPr>
          <w:gridAfter w:val="1"/>
          <w:wAfter w:w="38" w:type="dxa"/>
          <w:jc w:val="center"/>
        </w:trPr>
        <w:tc>
          <w:tcPr>
            <w:tcW w:w="9212" w:type="dxa"/>
            <w:gridSpan w:val="2"/>
            <w:vAlign w:val="center"/>
          </w:tcPr>
          <w:p w:rsidR="003C1C41" w:rsidRPr="003C1C41" w:rsidRDefault="003C1C41" w:rsidP="000A4649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 w:rsidRPr="003C1C41">
              <w:t xml:space="preserve">Epidural anestezi                                                                                     </w:t>
            </w:r>
            <w:r>
              <w:t xml:space="preserve">   </w:t>
            </w:r>
            <w:r w:rsidRPr="003C1C41">
              <w:t>1</w:t>
            </w:r>
          </w:p>
        </w:tc>
      </w:tr>
      <w:tr w:rsidR="003C1C41" w:rsidRPr="003C1C41" w:rsidTr="00A7320B">
        <w:trPr>
          <w:gridAfter w:val="1"/>
          <w:wAfter w:w="38" w:type="dxa"/>
          <w:jc w:val="center"/>
        </w:trPr>
        <w:tc>
          <w:tcPr>
            <w:tcW w:w="9212" w:type="dxa"/>
            <w:gridSpan w:val="2"/>
            <w:vAlign w:val="center"/>
          </w:tcPr>
          <w:p w:rsidR="003C1C41" w:rsidRPr="003C1C41" w:rsidRDefault="003C1C41" w:rsidP="000A4649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 w:rsidRPr="003C1C41">
              <w:t xml:space="preserve">Sinir blokları ve pleksus blokları                                                              </w:t>
            </w:r>
            <w:r>
              <w:t xml:space="preserve"> </w:t>
            </w:r>
            <w:r w:rsidRPr="003C1C41">
              <w:t>1</w:t>
            </w:r>
          </w:p>
        </w:tc>
      </w:tr>
      <w:tr w:rsidR="003C1C41" w:rsidRPr="003C1C41" w:rsidTr="00A7320B">
        <w:trPr>
          <w:gridAfter w:val="1"/>
          <w:wAfter w:w="38" w:type="dxa"/>
          <w:jc w:val="center"/>
        </w:trPr>
        <w:tc>
          <w:tcPr>
            <w:tcW w:w="9212" w:type="dxa"/>
            <w:gridSpan w:val="2"/>
            <w:vAlign w:val="center"/>
          </w:tcPr>
          <w:p w:rsidR="003C1C41" w:rsidRPr="003C1C41" w:rsidRDefault="003C1C41" w:rsidP="000A4649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 w:rsidRPr="003C1C41">
              <w:t xml:space="preserve">Anestezinin majör komplikasyonları                                                        </w:t>
            </w:r>
            <w:r>
              <w:t xml:space="preserve"> </w:t>
            </w:r>
            <w:r w:rsidRPr="003C1C41">
              <w:t>2</w:t>
            </w:r>
          </w:p>
        </w:tc>
      </w:tr>
      <w:tr w:rsidR="003C1C41" w:rsidRPr="003C1C41" w:rsidTr="00A7320B">
        <w:trPr>
          <w:gridAfter w:val="1"/>
          <w:wAfter w:w="38" w:type="dxa"/>
          <w:jc w:val="center"/>
        </w:trPr>
        <w:tc>
          <w:tcPr>
            <w:tcW w:w="9212" w:type="dxa"/>
            <w:gridSpan w:val="2"/>
            <w:vAlign w:val="center"/>
          </w:tcPr>
          <w:p w:rsidR="003C1C41" w:rsidRPr="003C1C41" w:rsidRDefault="003C1C41" w:rsidP="000A4649">
            <w:pPr>
              <w:tabs>
                <w:tab w:val="num" w:pos="360"/>
              </w:tabs>
              <w:spacing w:before="100" w:beforeAutospacing="1" w:after="100" w:afterAutospacing="1"/>
              <w:jc w:val="both"/>
              <w:rPr>
                <w:b/>
              </w:rPr>
            </w:pPr>
            <w:r w:rsidRPr="003C1C41">
              <w:t xml:space="preserve">Nöromusküler blokaj ve kas gevşemesi                                                   </w:t>
            </w:r>
            <w:r w:rsidR="00991069">
              <w:t xml:space="preserve"> </w:t>
            </w:r>
            <w:r w:rsidR="00F655B5">
              <w:t xml:space="preserve"> </w:t>
            </w:r>
            <w:r w:rsidRPr="003C1C41">
              <w:t>1</w:t>
            </w:r>
          </w:p>
        </w:tc>
      </w:tr>
      <w:tr w:rsidR="003C1C41" w:rsidRPr="003C1C41" w:rsidTr="00A7320B">
        <w:trPr>
          <w:gridAfter w:val="1"/>
          <w:wAfter w:w="38" w:type="dxa"/>
          <w:jc w:val="center"/>
        </w:trPr>
        <w:tc>
          <w:tcPr>
            <w:tcW w:w="9212" w:type="dxa"/>
            <w:gridSpan w:val="2"/>
            <w:vAlign w:val="center"/>
          </w:tcPr>
          <w:p w:rsidR="003C1C41" w:rsidRPr="003C1C41" w:rsidRDefault="003C1C41" w:rsidP="000A4649">
            <w:pPr>
              <w:tabs>
                <w:tab w:val="num" w:pos="360"/>
              </w:tabs>
              <w:spacing w:before="100" w:beforeAutospacing="1" w:after="100" w:afterAutospacing="1"/>
              <w:jc w:val="both"/>
              <w:rPr>
                <w:b/>
              </w:rPr>
            </w:pPr>
            <w:r w:rsidRPr="003C1C41">
              <w:rPr>
                <w:b/>
              </w:rPr>
              <w:t>Yüksek Lisans</w:t>
            </w:r>
          </w:p>
        </w:tc>
      </w:tr>
      <w:tr w:rsidR="003C1C41" w:rsidRPr="003C1C41" w:rsidTr="00A7320B">
        <w:trPr>
          <w:gridAfter w:val="1"/>
          <w:wAfter w:w="38" w:type="dxa"/>
          <w:jc w:val="center"/>
        </w:trPr>
        <w:tc>
          <w:tcPr>
            <w:tcW w:w="9212" w:type="dxa"/>
            <w:gridSpan w:val="2"/>
            <w:vAlign w:val="center"/>
          </w:tcPr>
          <w:p w:rsidR="003C1C41" w:rsidRPr="003C1C41" w:rsidRDefault="003C1C41" w:rsidP="000A4649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 w:rsidRPr="003C1C41">
              <w:t xml:space="preserve">KPR Temel-İleri yaşam desteği                                                               </w:t>
            </w:r>
            <w:r w:rsidR="00991069">
              <w:t xml:space="preserve">  </w:t>
            </w:r>
            <w:r w:rsidRPr="003C1C41">
              <w:t>4</w:t>
            </w:r>
          </w:p>
        </w:tc>
      </w:tr>
      <w:tr w:rsidR="003C1C41" w:rsidRPr="003C1C41" w:rsidTr="00A7320B">
        <w:trPr>
          <w:gridAfter w:val="1"/>
          <w:wAfter w:w="38" w:type="dxa"/>
          <w:jc w:val="center"/>
        </w:trPr>
        <w:tc>
          <w:tcPr>
            <w:tcW w:w="9212" w:type="dxa"/>
            <w:gridSpan w:val="2"/>
            <w:vAlign w:val="center"/>
          </w:tcPr>
          <w:p w:rsidR="003C1C41" w:rsidRPr="003C1C41" w:rsidRDefault="003C1C41" w:rsidP="000A4649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 w:rsidRPr="003C1C41">
              <w:t xml:space="preserve">Anestezide hava yolunun sağlanması                                                     </w:t>
            </w:r>
            <w:r w:rsidR="00991069">
              <w:t xml:space="preserve">   </w:t>
            </w:r>
            <w:r w:rsidRPr="003C1C41">
              <w:t xml:space="preserve"> 2</w:t>
            </w:r>
          </w:p>
        </w:tc>
      </w:tr>
      <w:tr w:rsidR="003C1C41" w:rsidRPr="003C1C41" w:rsidTr="00A7320B">
        <w:trPr>
          <w:gridAfter w:val="1"/>
          <w:wAfter w:w="38" w:type="dxa"/>
          <w:jc w:val="center"/>
        </w:trPr>
        <w:tc>
          <w:tcPr>
            <w:tcW w:w="9212" w:type="dxa"/>
            <w:gridSpan w:val="2"/>
            <w:vAlign w:val="center"/>
          </w:tcPr>
          <w:p w:rsidR="003C1C41" w:rsidRPr="003C1C41" w:rsidRDefault="003C1C41" w:rsidP="000A4649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 w:rsidRPr="003C1C41">
              <w:t xml:space="preserve">İntravenöz anestezik ajanlar                                                                     </w:t>
            </w:r>
            <w:r w:rsidR="00991069">
              <w:t xml:space="preserve">  </w:t>
            </w:r>
            <w:r w:rsidRPr="003C1C41">
              <w:t>1</w:t>
            </w:r>
          </w:p>
        </w:tc>
      </w:tr>
      <w:tr w:rsidR="003C1C41" w:rsidRPr="003C1C41" w:rsidTr="00A7320B">
        <w:trPr>
          <w:gridAfter w:val="1"/>
          <w:wAfter w:w="38" w:type="dxa"/>
          <w:jc w:val="center"/>
        </w:trPr>
        <w:tc>
          <w:tcPr>
            <w:tcW w:w="9212" w:type="dxa"/>
            <w:gridSpan w:val="2"/>
            <w:vAlign w:val="center"/>
          </w:tcPr>
          <w:p w:rsidR="003C1C41" w:rsidRPr="003C1C41" w:rsidRDefault="003C1C41" w:rsidP="000A4649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 w:rsidRPr="003C1C41">
              <w:t xml:space="preserve">Nöromusküler blokaj ve kas gevşeticiler                                                 </w:t>
            </w:r>
            <w:r w:rsidR="00991069">
              <w:t xml:space="preserve"> </w:t>
            </w:r>
            <w:r w:rsidRPr="003C1C41">
              <w:t xml:space="preserve"> 2</w:t>
            </w:r>
          </w:p>
        </w:tc>
      </w:tr>
      <w:tr w:rsidR="003C1C41" w:rsidRPr="003C1C41" w:rsidTr="00A7320B">
        <w:trPr>
          <w:gridAfter w:val="1"/>
          <w:wAfter w:w="38" w:type="dxa"/>
          <w:jc w:val="center"/>
        </w:trPr>
        <w:tc>
          <w:tcPr>
            <w:tcW w:w="9212" w:type="dxa"/>
            <w:gridSpan w:val="2"/>
            <w:vAlign w:val="center"/>
          </w:tcPr>
          <w:p w:rsidR="003C1C41" w:rsidRPr="003C1C41" w:rsidRDefault="003C1C41" w:rsidP="000A4649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 w:rsidRPr="003C1C41">
              <w:t xml:space="preserve">Ölüm ve Beyin ölümü kriterleri                                                               </w:t>
            </w:r>
            <w:r w:rsidR="00991069">
              <w:t xml:space="preserve"> </w:t>
            </w:r>
            <w:r w:rsidRPr="003C1C41">
              <w:t xml:space="preserve"> 1</w:t>
            </w:r>
          </w:p>
        </w:tc>
      </w:tr>
      <w:tr w:rsidR="003C1C41" w:rsidRPr="003C1C41" w:rsidTr="00A7320B">
        <w:trPr>
          <w:gridAfter w:val="1"/>
          <w:wAfter w:w="38" w:type="dxa"/>
          <w:jc w:val="center"/>
        </w:trPr>
        <w:tc>
          <w:tcPr>
            <w:tcW w:w="9212" w:type="dxa"/>
            <w:gridSpan w:val="2"/>
            <w:vAlign w:val="center"/>
          </w:tcPr>
          <w:p w:rsidR="003C1C41" w:rsidRPr="003C1C41" w:rsidRDefault="003C1C41" w:rsidP="000A4649">
            <w:pPr>
              <w:tabs>
                <w:tab w:val="num" w:pos="360"/>
              </w:tabs>
              <w:spacing w:before="100" w:beforeAutospacing="1" w:after="100" w:afterAutospacing="1"/>
              <w:jc w:val="both"/>
              <w:rPr>
                <w:b/>
              </w:rPr>
            </w:pPr>
            <w:r w:rsidRPr="003C1C41">
              <w:rPr>
                <w:b/>
              </w:rPr>
              <w:t>Ön lisans</w:t>
            </w:r>
          </w:p>
        </w:tc>
      </w:tr>
      <w:tr w:rsidR="003C1C41" w:rsidRPr="003C1C41" w:rsidTr="00A7320B">
        <w:trPr>
          <w:gridAfter w:val="1"/>
          <w:wAfter w:w="38" w:type="dxa"/>
          <w:jc w:val="center"/>
        </w:trPr>
        <w:tc>
          <w:tcPr>
            <w:tcW w:w="9212" w:type="dxa"/>
            <w:gridSpan w:val="2"/>
            <w:vAlign w:val="center"/>
          </w:tcPr>
          <w:p w:rsidR="003C1C41" w:rsidRPr="003C1C41" w:rsidRDefault="003C1C41" w:rsidP="000A4649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 w:rsidRPr="003C1C41">
              <w:t xml:space="preserve">Klinik Anestezi II                                                                                     </w:t>
            </w:r>
            <w:r w:rsidR="00991069">
              <w:t xml:space="preserve">  </w:t>
            </w:r>
            <w:r w:rsidRPr="003C1C41">
              <w:t>6</w:t>
            </w:r>
          </w:p>
        </w:tc>
      </w:tr>
      <w:tr w:rsidR="00750C19" w:rsidRPr="00750C19" w:rsidTr="00A7320B">
        <w:tblPrEx>
          <w:jc w:val="left"/>
        </w:tblPrEx>
        <w:trPr>
          <w:gridBefore w:val="1"/>
          <w:wBefore w:w="38" w:type="dxa"/>
        </w:trPr>
        <w:tc>
          <w:tcPr>
            <w:tcW w:w="9212" w:type="dxa"/>
            <w:gridSpan w:val="2"/>
          </w:tcPr>
          <w:p w:rsidR="00750C19" w:rsidRPr="00750C19" w:rsidRDefault="00750C19" w:rsidP="000A4649">
            <w:pPr>
              <w:tabs>
                <w:tab w:val="num" w:pos="360"/>
              </w:tabs>
              <w:spacing w:before="100" w:beforeAutospacing="1" w:after="100" w:afterAutospacing="1"/>
              <w:jc w:val="both"/>
              <w:rPr>
                <w:b/>
              </w:rPr>
            </w:pPr>
            <w:r w:rsidRPr="00750C19">
              <w:rPr>
                <w:b/>
              </w:rPr>
              <w:t xml:space="preserve">2016-2017 </w:t>
            </w:r>
            <w:r w:rsidR="005E7A18" w:rsidRPr="003C1C41">
              <w:rPr>
                <w:b/>
              </w:rPr>
              <w:t>Akademik</w:t>
            </w:r>
            <w:r w:rsidR="005E7A18" w:rsidRPr="00750C19">
              <w:rPr>
                <w:b/>
              </w:rPr>
              <w:t xml:space="preserve"> </w:t>
            </w:r>
            <w:r w:rsidRPr="00750C19">
              <w:rPr>
                <w:b/>
              </w:rPr>
              <w:t>Eğitim Yılı:</w:t>
            </w:r>
          </w:p>
        </w:tc>
      </w:tr>
      <w:tr w:rsidR="00750C19" w:rsidRPr="00750C19" w:rsidTr="00A7320B">
        <w:tblPrEx>
          <w:jc w:val="left"/>
        </w:tblPrEx>
        <w:trPr>
          <w:gridBefore w:val="1"/>
          <w:wBefore w:w="38" w:type="dxa"/>
        </w:trPr>
        <w:tc>
          <w:tcPr>
            <w:tcW w:w="9212" w:type="dxa"/>
            <w:gridSpan w:val="2"/>
          </w:tcPr>
          <w:p w:rsidR="00750C19" w:rsidRPr="00750C19" w:rsidRDefault="00750C19" w:rsidP="000A4649">
            <w:pPr>
              <w:tabs>
                <w:tab w:val="num" w:pos="360"/>
              </w:tabs>
              <w:spacing w:before="100" w:beforeAutospacing="1" w:after="100" w:afterAutospacing="1"/>
              <w:jc w:val="both"/>
              <w:rPr>
                <w:b/>
              </w:rPr>
            </w:pPr>
            <w:r w:rsidRPr="00750C19">
              <w:rPr>
                <w:b/>
              </w:rPr>
              <w:t xml:space="preserve">TıptaUzmanlık                                                                           </w:t>
            </w:r>
            <w:r>
              <w:rPr>
                <w:b/>
              </w:rPr>
              <w:t xml:space="preserve">Haftalık </w:t>
            </w:r>
            <w:r w:rsidRPr="00750C19">
              <w:rPr>
                <w:b/>
              </w:rPr>
              <w:t>Ders Saati</w:t>
            </w:r>
          </w:p>
        </w:tc>
      </w:tr>
      <w:tr w:rsidR="00750C19" w:rsidRPr="00750C19" w:rsidTr="00A7320B">
        <w:tblPrEx>
          <w:jc w:val="left"/>
        </w:tblPrEx>
        <w:trPr>
          <w:gridBefore w:val="1"/>
          <w:wBefore w:w="38" w:type="dxa"/>
        </w:trPr>
        <w:tc>
          <w:tcPr>
            <w:tcW w:w="9212" w:type="dxa"/>
            <w:gridSpan w:val="2"/>
          </w:tcPr>
          <w:p w:rsidR="00750C19" w:rsidRPr="00750C19" w:rsidRDefault="00750C19" w:rsidP="000A4649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 w:rsidRPr="00750C19">
              <w:t xml:space="preserve">İnhalasyon anestezisi                                                                           </w:t>
            </w:r>
            <w:r>
              <w:t xml:space="preserve">      </w:t>
            </w:r>
            <w:r w:rsidRPr="00750C19">
              <w:t xml:space="preserve"> 1</w:t>
            </w:r>
          </w:p>
        </w:tc>
      </w:tr>
      <w:tr w:rsidR="00750C19" w:rsidRPr="00750C19" w:rsidTr="00A7320B">
        <w:tblPrEx>
          <w:jc w:val="left"/>
        </w:tblPrEx>
        <w:trPr>
          <w:gridBefore w:val="1"/>
          <w:wBefore w:w="38" w:type="dxa"/>
        </w:trPr>
        <w:tc>
          <w:tcPr>
            <w:tcW w:w="9212" w:type="dxa"/>
            <w:gridSpan w:val="2"/>
          </w:tcPr>
          <w:p w:rsidR="00750C19" w:rsidRPr="00750C19" w:rsidRDefault="00750C19" w:rsidP="000A4649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 w:rsidRPr="00750C19">
              <w:t xml:space="preserve">İntravenöz anestezi                                                                               </w:t>
            </w:r>
            <w:r>
              <w:t xml:space="preserve">      </w:t>
            </w:r>
            <w:r w:rsidRPr="00750C19">
              <w:t>1</w:t>
            </w:r>
          </w:p>
        </w:tc>
      </w:tr>
      <w:tr w:rsidR="00750C19" w:rsidRPr="00750C19" w:rsidTr="00A7320B">
        <w:tblPrEx>
          <w:jc w:val="left"/>
        </w:tblPrEx>
        <w:trPr>
          <w:gridBefore w:val="1"/>
          <w:wBefore w:w="38" w:type="dxa"/>
        </w:trPr>
        <w:tc>
          <w:tcPr>
            <w:tcW w:w="9212" w:type="dxa"/>
            <w:gridSpan w:val="2"/>
          </w:tcPr>
          <w:p w:rsidR="00750C19" w:rsidRPr="00750C19" w:rsidRDefault="00750C19" w:rsidP="000A4649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 w:rsidRPr="00750C19">
              <w:t xml:space="preserve">Postoperatif ağrı                                                                                    </w:t>
            </w:r>
            <w:r>
              <w:t xml:space="preserve">     </w:t>
            </w:r>
            <w:r w:rsidRPr="00750C19">
              <w:t>1</w:t>
            </w:r>
          </w:p>
        </w:tc>
      </w:tr>
      <w:tr w:rsidR="00750C19" w:rsidRPr="00750C19" w:rsidTr="00A7320B">
        <w:tblPrEx>
          <w:jc w:val="left"/>
        </w:tblPrEx>
        <w:trPr>
          <w:gridBefore w:val="1"/>
          <w:wBefore w:w="38" w:type="dxa"/>
        </w:trPr>
        <w:tc>
          <w:tcPr>
            <w:tcW w:w="9212" w:type="dxa"/>
            <w:gridSpan w:val="2"/>
          </w:tcPr>
          <w:p w:rsidR="00750C19" w:rsidRPr="00750C19" w:rsidRDefault="00750C19" w:rsidP="000A4649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 w:rsidRPr="00750C19">
              <w:lastRenderedPageBreak/>
              <w:t xml:space="preserve">Teknik donanım ve monitorizasyon                                                       </w:t>
            </w:r>
            <w:r>
              <w:t xml:space="preserve">    </w:t>
            </w:r>
            <w:r w:rsidRPr="00750C19">
              <w:t>1</w:t>
            </w:r>
          </w:p>
        </w:tc>
      </w:tr>
      <w:tr w:rsidR="00750C19" w:rsidRPr="00750C19" w:rsidTr="00A7320B">
        <w:tblPrEx>
          <w:jc w:val="left"/>
        </w:tblPrEx>
        <w:trPr>
          <w:gridBefore w:val="1"/>
          <w:wBefore w:w="38" w:type="dxa"/>
        </w:trPr>
        <w:tc>
          <w:tcPr>
            <w:tcW w:w="9212" w:type="dxa"/>
            <w:gridSpan w:val="2"/>
          </w:tcPr>
          <w:p w:rsidR="00750C19" w:rsidRPr="00750C19" w:rsidRDefault="00750C19" w:rsidP="000A4649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 w:rsidRPr="00750C19">
              <w:t xml:space="preserve">Jinekolojik ve obstetrik anestezi ve analjezisi                                        </w:t>
            </w:r>
            <w:r>
              <w:t xml:space="preserve">    </w:t>
            </w:r>
            <w:r w:rsidRPr="00750C19">
              <w:t>2</w:t>
            </w:r>
          </w:p>
        </w:tc>
      </w:tr>
      <w:tr w:rsidR="00750C19" w:rsidRPr="00750C19" w:rsidTr="00A7320B">
        <w:tblPrEx>
          <w:jc w:val="left"/>
        </w:tblPrEx>
        <w:trPr>
          <w:gridBefore w:val="1"/>
          <w:wBefore w:w="38" w:type="dxa"/>
        </w:trPr>
        <w:tc>
          <w:tcPr>
            <w:tcW w:w="9212" w:type="dxa"/>
            <w:gridSpan w:val="2"/>
          </w:tcPr>
          <w:p w:rsidR="00750C19" w:rsidRPr="00750C19" w:rsidRDefault="00750C19" w:rsidP="000A4649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 w:rsidRPr="00750C19">
              <w:t xml:space="preserve">Oftalmik cerrahi anestezisi                                                                     </w:t>
            </w:r>
            <w:r>
              <w:t xml:space="preserve">    </w:t>
            </w:r>
            <w:r w:rsidRPr="00750C19">
              <w:t>1</w:t>
            </w:r>
          </w:p>
        </w:tc>
      </w:tr>
      <w:tr w:rsidR="00750C19" w:rsidRPr="00750C19" w:rsidTr="00A7320B">
        <w:tblPrEx>
          <w:jc w:val="left"/>
        </w:tblPrEx>
        <w:trPr>
          <w:gridBefore w:val="1"/>
          <w:wBefore w:w="38" w:type="dxa"/>
        </w:trPr>
        <w:tc>
          <w:tcPr>
            <w:tcW w:w="9212" w:type="dxa"/>
            <w:gridSpan w:val="2"/>
          </w:tcPr>
          <w:p w:rsidR="00750C19" w:rsidRPr="00750C19" w:rsidRDefault="00750C19" w:rsidP="000A4649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 w:rsidRPr="00750C19">
              <w:t xml:space="preserve">Preoperatif değerlendirme ve hazırlık                                                    </w:t>
            </w:r>
            <w:r>
              <w:t xml:space="preserve">    </w:t>
            </w:r>
            <w:r w:rsidRPr="00750C19">
              <w:t>2</w:t>
            </w:r>
          </w:p>
        </w:tc>
      </w:tr>
      <w:tr w:rsidR="00750C19" w:rsidRPr="00750C19" w:rsidTr="00A7320B">
        <w:tblPrEx>
          <w:jc w:val="left"/>
        </w:tblPrEx>
        <w:trPr>
          <w:gridBefore w:val="1"/>
          <w:wBefore w:w="38" w:type="dxa"/>
        </w:trPr>
        <w:tc>
          <w:tcPr>
            <w:tcW w:w="9212" w:type="dxa"/>
            <w:gridSpan w:val="2"/>
          </w:tcPr>
          <w:p w:rsidR="00750C19" w:rsidRPr="00750C19" w:rsidRDefault="00750C19" w:rsidP="000A4649">
            <w:pPr>
              <w:tabs>
                <w:tab w:val="num" w:pos="360"/>
                <w:tab w:val="left" w:pos="7061"/>
              </w:tabs>
              <w:spacing w:before="100" w:beforeAutospacing="1" w:after="100" w:afterAutospacing="1"/>
              <w:jc w:val="both"/>
            </w:pPr>
            <w:r w:rsidRPr="00750C19">
              <w:t xml:space="preserve">Spinal anestezi                                                                                        </w:t>
            </w:r>
            <w:r>
              <w:t xml:space="preserve">    </w:t>
            </w:r>
            <w:r w:rsidRPr="00750C19">
              <w:t>1</w:t>
            </w:r>
          </w:p>
        </w:tc>
      </w:tr>
      <w:tr w:rsidR="00750C19" w:rsidRPr="00750C19" w:rsidTr="00A7320B">
        <w:tblPrEx>
          <w:jc w:val="left"/>
        </w:tblPrEx>
        <w:trPr>
          <w:gridBefore w:val="1"/>
          <w:wBefore w:w="38" w:type="dxa"/>
        </w:trPr>
        <w:tc>
          <w:tcPr>
            <w:tcW w:w="9212" w:type="dxa"/>
            <w:gridSpan w:val="2"/>
          </w:tcPr>
          <w:p w:rsidR="00750C19" w:rsidRPr="00750C19" w:rsidRDefault="00750C19" w:rsidP="000A4649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 w:rsidRPr="00750C19">
              <w:t xml:space="preserve">Epidural anestezi                                                                                    </w:t>
            </w:r>
            <w:r w:rsidR="00073EF5">
              <w:t xml:space="preserve">   </w:t>
            </w:r>
            <w:r w:rsidR="005A31A0">
              <w:t xml:space="preserve"> </w:t>
            </w:r>
            <w:r w:rsidR="007C0AA4">
              <w:t xml:space="preserve"> </w:t>
            </w:r>
            <w:r w:rsidRPr="00750C19">
              <w:t>1</w:t>
            </w:r>
          </w:p>
        </w:tc>
      </w:tr>
      <w:tr w:rsidR="00750C19" w:rsidRPr="00750C19" w:rsidTr="00A7320B">
        <w:tblPrEx>
          <w:jc w:val="left"/>
        </w:tblPrEx>
        <w:trPr>
          <w:gridBefore w:val="1"/>
          <w:wBefore w:w="38" w:type="dxa"/>
        </w:trPr>
        <w:tc>
          <w:tcPr>
            <w:tcW w:w="9212" w:type="dxa"/>
            <w:gridSpan w:val="2"/>
          </w:tcPr>
          <w:p w:rsidR="00750C19" w:rsidRPr="00750C19" w:rsidRDefault="00750C19" w:rsidP="000A4649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 w:rsidRPr="00750C19">
              <w:t xml:space="preserve">Sinir blokları ve pleksus blokları                                                             </w:t>
            </w:r>
            <w:r>
              <w:t xml:space="preserve">   </w:t>
            </w:r>
            <w:r w:rsidRPr="00750C19">
              <w:t>1</w:t>
            </w:r>
          </w:p>
        </w:tc>
      </w:tr>
      <w:tr w:rsidR="00750C19" w:rsidRPr="00750C19" w:rsidTr="00A7320B">
        <w:tblPrEx>
          <w:jc w:val="left"/>
        </w:tblPrEx>
        <w:trPr>
          <w:gridBefore w:val="1"/>
          <w:wBefore w:w="38" w:type="dxa"/>
        </w:trPr>
        <w:tc>
          <w:tcPr>
            <w:tcW w:w="9212" w:type="dxa"/>
            <w:gridSpan w:val="2"/>
          </w:tcPr>
          <w:p w:rsidR="00750C19" w:rsidRPr="00750C19" w:rsidRDefault="00750C19" w:rsidP="000A4649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 w:rsidRPr="00750C19">
              <w:t xml:space="preserve">Anestezinin majör komplikasyonları                                                       </w:t>
            </w:r>
            <w:r>
              <w:t xml:space="preserve">   </w:t>
            </w:r>
            <w:r w:rsidRPr="00750C19">
              <w:t>2</w:t>
            </w:r>
          </w:p>
        </w:tc>
      </w:tr>
      <w:tr w:rsidR="00750C19" w:rsidRPr="00750C19" w:rsidTr="00A7320B">
        <w:tblPrEx>
          <w:jc w:val="left"/>
        </w:tblPrEx>
        <w:trPr>
          <w:gridBefore w:val="1"/>
          <w:wBefore w:w="38" w:type="dxa"/>
        </w:trPr>
        <w:tc>
          <w:tcPr>
            <w:tcW w:w="9212" w:type="dxa"/>
            <w:gridSpan w:val="2"/>
          </w:tcPr>
          <w:p w:rsidR="00750C19" w:rsidRPr="00750C19" w:rsidRDefault="00750C19" w:rsidP="000A4649">
            <w:pPr>
              <w:tabs>
                <w:tab w:val="num" w:pos="360"/>
              </w:tabs>
              <w:spacing w:before="100" w:beforeAutospacing="1" w:after="100" w:afterAutospacing="1"/>
              <w:jc w:val="both"/>
              <w:rPr>
                <w:b/>
              </w:rPr>
            </w:pPr>
            <w:r w:rsidRPr="00750C19">
              <w:t xml:space="preserve">Nöromusküler blokaj ve kas gevşemesi                                                  </w:t>
            </w:r>
            <w:r>
              <w:t xml:space="preserve">  </w:t>
            </w:r>
            <w:r w:rsidRPr="00750C19">
              <w:t xml:space="preserve"> </w:t>
            </w:r>
            <w:r>
              <w:t xml:space="preserve"> </w:t>
            </w:r>
            <w:r w:rsidRPr="00750C19">
              <w:t>1</w:t>
            </w:r>
          </w:p>
        </w:tc>
      </w:tr>
      <w:tr w:rsidR="00750C19" w:rsidRPr="00750C19" w:rsidTr="00A7320B">
        <w:tblPrEx>
          <w:jc w:val="left"/>
        </w:tblPrEx>
        <w:trPr>
          <w:gridBefore w:val="1"/>
          <w:wBefore w:w="38" w:type="dxa"/>
        </w:trPr>
        <w:tc>
          <w:tcPr>
            <w:tcW w:w="9212" w:type="dxa"/>
            <w:gridSpan w:val="2"/>
          </w:tcPr>
          <w:p w:rsidR="00750C19" w:rsidRPr="00750C19" w:rsidRDefault="00750C19" w:rsidP="000A4649">
            <w:pPr>
              <w:tabs>
                <w:tab w:val="num" w:pos="360"/>
              </w:tabs>
              <w:spacing w:before="100" w:beforeAutospacing="1" w:after="100" w:afterAutospacing="1"/>
              <w:jc w:val="both"/>
              <w:rPr>
                <w:b/>
              </w:rPr>
            </w:pPr>
            <w:r w:rsidRPr="00750C19">
              <w:rPr>
                <w:b/>
              </w:rPr>
              <w:t>Yüksek Lisans</w:t>
            </w:r>
          </w:p>
        </w:tc>
      </w:tr>
      <w:tr w:rsidR="00750C19" w:rsidRPr="00750C19" w:rsidTr="00A7320B">
        <w:tblPrEx>
          <w:jc w:val="left"/>
        </w:tblPrEx>
        <w:trPr>
          <w:gridBefore w:val="1"/>
          <w:wBefore w:w="38" w:type="dxa"/>
        </w:trPr>
        <w:tc>
          <w:tcPr>
            <w:tcW w:w="9212" w:type="dxa"/>
            <w:gridSpan w:val="2"/>
          </w:tcPr>
          <w:p w:rsidR="00750C19" w:rsidRPr="00750C19" w:rsidRDefault="00750C19" w:rsidP="000A4649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 w:rsidRPr="00750C19">
              <w:t xml:space="preserve">KPR Temel-İleri yaşam desteği                                                               </w:t>
            </w:r>
            <w:r>
              <w:t xml:space="preserve">   </w:t>
            </w:r>
            <w:r w:rsidRPr="00750C19">
              <w:t>4</w:t>
            </w:r>
          </w:p>
        </w:tc>
      </w:tr>
      <w:tr w:rsidR="00750C19" w:rsidRPr="00750C19" w:rsidTr="00A7320B">
        <w:tblPrEx>
          <w:jc w:val="left"/>
        </w:tblPrEx>
        <w:trPr>
          <w:gridBefore w:val="1"/>
          <w:wBefore w:w="38" w:type="dxa"/>
        </w:trPr>
        <w:tc>
          <w:tcPr>
            <w:tcW w:w="9212" w:type="dxa"/>
            <w:gridSpan w:val="2"/>
          </w:tcPr>
          <w:p w:rsidR="00750C19" w:rsidRPr="00750C19" w:rsidRDefault="00750C19" w:rsidP="000A4649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 w:rsidRPr="00750C19">
              <w:t xml:space="preserve">Obstetrik anestezi ve analjezi                                                                  </w:t>
            </w:r>
            <w:r>
              <w:t xml:space="preserve">    </w:t>
            </w:r>
            <w:r w:rsidRPr="00750C19">
              <w:t>1</w:t>
            </w:r>
          </w:p>
        </w:tc>
      </w:tr>
      <w:tr w:rsidR="00750C19" w:rsidRPr="00750C19" w:rsidTr="00A7320B">
        <w:tblPrEx>
          <w:jc w:val="left"/>
        </w:tblPrEx>
        <w:trPr>
          <w:gridBefore w:val="1"/>
          <w:wBefore w:w="38" w:type="dxa"/>
        </w:trPr>
        <w:tc>
          <w:tcPr>
            <w:tcW w:w="9212" w:type="dxa"/>
            <w:gridSpan w:val="2"/>
          </w:tcPr>
          <w:p w:rsidR="00750C19" w:rsidRPr="00750C19" w:rsidRDefault="00750C19" w:rsidP="000A4649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 w:rsidRPr="00750C19">
              <w:t xml:space="preserve">Anestezide hava yolunun sağlanması                                                       </w:t>
            </w:r>
            <w:r>
              <w:t xml:space="preserve">   </w:t>
            </w:r>
            <w:r w:rsidRPr="00750C19">
              <w:t>2</w:t>
            </w:r>
          </w:p>
        </w:tc>
      </w:tr>
      <w:tr w:rsidR="00750C19" w:rsidRPr="00750C19" w:rsidTr="00A7320B">
        <w:tblPrEx>
          <w:jc w:val="left"/>
        </w:tblPrEx>
        <w:trPr>
          <w:gridBefore w:val="1"/>
          <w:wBefore w:w="38" w:type="dxa"/>
        </w:trPr>
        <w:tc>
          <w:tcPr>
            <w:tcW w:w="9212" w:type="dxa"/>
            <w:gridSpan w:val="2"/>
          </w:tcPr>
          <w:p w:rsidR="00750C19" w:rsidRPr="00750C19" w:rsidRDefault="00750C19" w:rsidP="000A4649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 w:rsidRPr="00750C19">
              <w:t xml:space="preserve">Lokal anestezikler                                                                                     </w:t>
            </w:r>
            <w:r w:rsidR="0069510B">
              <w:t xml:space="preserve">   </w:t>
            </w:r>
            <w:r w:rsidRPr="00750C19">
              <w:t>1</w:t>
            </w:r>
          </w:p>
        </w:tc>
      </w:tr>
      <w:tr w:rsidR="00750C19" w:rsidRPr="00750C19" w:rsidTr="00A7320B">
        <w:tblPrEx>
          <w:jc w:val="left"/>
        </w:tblPrEx>
        <w:trPr>
          <w:gridBefore w:val="1"/>
          <w:wBefore w:w="38" w:type="dxa"/>
        </w:trPr>
        <w:tc>
          <w:tcPr>
            <w:tcW w:w="9212" w:type="dxa"/>
            <w:gridSpan w:val="2"/>
          </w:tcPr>
          <w:p w:rsidR="00750C19" w:rsidRPr="00750C19" w:rsidRDefault="00750C19" w:rsidP="000A4649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 w:rsidRPr="00750C19">
              <w:t xml:space="preserve">Nöromusküler blokaj ve kas gevşeticiler                                                   </w:t>
            </w:r>
            <w:r w:rsidR="0069510B">
              <w:t xml:space="preserve">  </w:t>
            </w:r>
            <w:r w:rsidRPr="00750C19">
              <w:t>2</w:t>
            </w:r>
          </w:p>
        </w:tc>
      </w:tr>
      <w:tr w:rsidR="00750C19" w:rsidRPr="00750C19" w:rsidTr="00A7320B">
        <w:tblPrEx>
          <w:jc w:val="left"/>
        </w:tblPrEx>
        <w:trPr>
          <w:gridBefore w:val="1"/>
          <w:wBefore w:w="38" w:type="dxa"/>
        </w:trPr>
        <w:tc>
          <w:tcPr>
            <w:tcW w:w="9212" w:type="dxa"/>
            <w:gridSpan w:val="2"/>
          </w:tcPr>
          <w:p w:rsidR="00750C19" w:rsidRPr="00750C19" w:rsidRDefault="00750C19" w:rsidP="000A4649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 w:rsidRPr="00750C19">
              <w:t xml:space="preserve">Spinal-Eipdural anestezi                                                                            </w:t>
            </w:r>
            <w:r>
              <w:t xml:space="preserve">  </w:t>
            </w:r>
            <w:r w:rsidRPr="00750C19">
              <w:t>1</w:t>
            </w:r>
          </w:p>
        </w:tc>
      </w:tr>
      <w:tr w:rsidR="00750C19" w:rsidRPr="00750C19" w:rsidTr="00A7320B">
        <w:tblPrEx>
          <w:jc w:val="left"/>
        </w:tblPrEx>
        <w:trPr>
          <w:gridBefore w:val="1"/>
          <w:wBefore w:w="38" w:type="dxa"/>
        </w:trPr>
        <w:tc>
          <w:tcPr>
            <w:tcW w:w="9212" w:type="dxa"/>
            <w:gridSpan w:val="2"/>
          </w:tcPr>
          <w:p w:rsidR="00750C19" w:rsidRPr="00750C19" w:rsidRDefault="00750C19" w:rsidP="000A4649">
            <w:pPr>
              <w:tabs>
                <w:tab w:val="num" w:pos="360"/>
              </w:tabs>
              <w:spacing w:before="100" w:beforeAutospacing="1" w:after="100" w:afterAutospacing="1"/>
              <w:jc w:val="both"/>
              <w:rPr>
                <w:b/>
              </w:rPr>
            </w:pPr>
            <w:r w:rsidRPr="00750C19">
              <w:rPr>
                <w:b/>
              </w:rPr>
              <w:t>Ön lisans</w:t>
            </w:r>
          </w:p>
        </w:tc>
      </w:tr>
      <w:tr w:rsidR="00750C19" w:rsidRPr="00750C19" w:rsidTr="00A7320B">
        <w:tblPrEx>
          <w:jc w:val="left"/>
        </w:tblPrEx>
        <w:trPr>
          <w:gridBefore w:val="1"/>
          <w:wBefore w:w="38" w:type="dxa"/>
        </w:trPr>
        <w:tc>
          <w:tcPr>
            <w:tcW w:w="9212" w:type="dxa"/>
            <w:gridSpan w:val="2"/>
          </w:tcPr>
          <w:p w:rsidR="00750C19" w:rsidRPr="00750C19" w:rsidRDefault="00750C19" w:rsidP="000A4649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 w:rsidRPr="00750C19">
              <w:t xml:space="preserve">Anestezi uygulama I                                                                                </w:t>
            </w:r>
            <w:r>
              <w:t xml:space="preserve">   </w:t>
            </w:r>
            <w:r w:rsidRPr="00750C19">
              <w:t>10</w:t>
            </w:r>
          </w:p>
        </w:tc>
      </w:tr>
      <w:tr w:rsidR="00445610" w:rsidRPr="00445610" w:rsidTr="00A7320B">
        <w:tblPrEx>
          <w:jc w:val="left"/>
        </w:tblPrEx>
        <w:trPr>
          <w:gridBefore w:val="1"/>
          <w:wBefore w:w="38" w:type="dxa"/>
        </w:trPr>
        <w:tc>
          <w:tcPr>
            <w:tcW w:w="9212" w:type="dxa"/>
            <w:gridSpan w:val="2"/>
          </w:tcPr>
          <w:p w:rsidR="00445610" w:rsidRPr="00445610" w:rsidRDefault="00445610" w:rsidP="000A4649">
            <w:pPr>
              <w:tabs>
                <w:tab w:val="num" w:pos="360"/>
              </w:tabs>
              <w:spacing w:before="100" w:beforeAutospacing="1" w:after="100" w:afterAutospacing="1"/>
              <w:jc w:val="both"/>
              <w:rPr>
                <w:b/>
              </w:rPr>
            </w:pPr>
            <w:r w:rsidRPr="00445610">
              <w:rPr>
                <w:b/>
              </w:rPr>
              <w:t xml:space="preserve">2017-2018 </w:t>
            </w:r>
            <w:r w:rsidR="005E7A18" w:rsidRPr="003C1C41">
              <w:rPr>
                <w:b/>
              </w:rPr>
              <w:t>Akademik</w:t>
            </w:r>
            <w:r w:rsidR="005E7A18" w:rsidRPr="00445610">
              <w:rPr>
                <w:b/>
              </w:rPr>
              <w:t xml:space="preserve"> </w:t>
            </w:r>
            <w:r w:rsidRPr="00445610">
              <w:rPr>
                <w:b/>
              </w:rPr>
              <w:t>Eğitim Yılı:</w:t>
            </w:r>
          </w:p>
        </w:tc>
      </w:tr>
      <w:tr w:rsidR="00445610" w:rsidRPr="00445610" w:rsidTr="00A7320B">
        <w:tblPrEx>
          <w:jc w:val="left"/>
        </w:tblPrEx>
        <w:trPr>
          <w:gridBefore w:val="1"/>
          <w:wBefore w:w="38" w:type="dxa"/>
        </w:trPr>
        <w:tc>
          <w:tcPr>
            <w:tcW w:w="9212" w:type="dxa"/>
            <w:gridSpan w:val="2"/>
          </w:tcPr>
          <w:p w:rsidR="00445610" w:rsidRPr="00445610" w:rsidRDefault="00445610" w:rsidP="000A4649">
            <w:pPr>
              <w:tabs>
                <w:tab w:val="num" w:pos="360"/>
              </w:tabs>
              <w:spacing w:before="100" w:beforeAutospacing="1" w:after="100" w:afterAutospacing="1"/>
              <w:jc w:val="both"/>
              <w:rPr>
                <w:b/>
              </w:rPr>
            </w:pPr>
            <w:r w:rsidRPr="00445610">
              <w:rPr>
                <w:b/>
              </w:rPr>
              <w:t xml:space="preserve">TıptaUzmanlık                                                                           </w:t>
            </w:r>
            <w:r>
              <w:rPr>
                <w:b/>
              </w:rPr>
              <w:t xml:space="preserve">Haftalık </w:t>
            </w:r>
            <w:r w:rsidRPr="00445610">
              <w:rPr>
                <w:b/>
              </w:rPr>
              <w:t>Ders Saati</w:t>
            </w:r>
          </w:p>
        </w:tc>
      </w:tr>
      <w:tr w:rsidR="00445610" w:rsidRPr="00445610" w:rsidTr="00A7320B">
        <w:tblPrEx>
          <w:jc w:val="left"/>
        </w:tblPrEx>
        <w:trPr>
          <w:gridBefore w:val="1"/>
          <w:wBefore w:w="38" w:type="dxa"/>
        </w:trPr>
        <w:tc>
          <w:tcPr>
            <w:tcW w:w="9212" w:type="dxa"/>
            <w:gridSpan w:val="2"/>
          </w:tcPr>
          <w:p w:rsidR="00445610" w:rsidRPr="00445610" w:rsidRDefault="00445610" w:rsidP="000A4649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 w:rsidRPr="00445610">
              <w:t xml:space="preserve">İnhalasyon anestezisi                                                                           </w:t>
            </w:r>
            <w:r>
              <w:t xml:space="preserve">       </w:t>
            </w:r>
            <w:r w:rsidR="00CF6F17">
              <w:t xml:space="preserve"> </w:t>
            </w:r>
            <w:r w:rsidRPr="00445610">
              <w:t xml:space="preserve"> 1</w:t>
            </w:r>
          </w:p>
        </w:tc>
      </w:tr>
      <w:tr w:rsidR="00445610" w:rsidRPr="00445610" w:rsidTr="00A7320B">
        <w:tblPrEx>
          <w:jc w:val="left"/>
        </w:tblPrEx>
        <w:trPr>
          <w:gridBefore w:val="1"/>
          <w:wBefore w:w="38" w:type="dxa"/>
        </w:trPr>
        <w:tc>
          <w:tcPr>
            <w:tcW w:w="9212" w:type="dxa"/>
            <w:gridSpan w:val="2"/>
          </w:tcPr>
          <w:p w:rsidR="00445610" w:rsidRPr="00445610" w:rsidRDefault="00445610" w:rsidP="000A4649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 w:rsidRPr="00445610">
              <w:t xml:space="preserve">İntravenöz anestezi                                                                               </w:t>
            </w:r>
            <w:r>
              <w:t xml:space="preserve">       </w:t>
            </w:r>
            <w:r w:rsidR="00CF6F17">
              <w:t xml:space="preserve"> </w:t>
            </w:r>
            <w:r w:rsidRPr="00445610">
              <w:t>1</w:t>
            </w:r>
          </w:p>
        </w:tc>
      </w:tr>
      <w:tr w:rsidR="00445610" w:rsidRPr="00445610" w:rsidTr="00A7320B">
        <w:tblPrEx>
          <w:jc w:val="left"/>
        </w:tblPrEx>
        <w:trPr>
          <w:gridBefore w:val="1"/>
          <w:wBefore w:w="38" w:type="dxa"/>
        </w:trPr>
        <w:tc>
          <w:tcPr>
            <w:tcW w:w="9212" w:type="dxa"/>
            <w:gridSpan w:val="2"/>
          </w:tcPr>
          <w:p w:rsidR="00445610" w:rsidRPr="00445610" w:rsidRDefault="00445610" w:rsidP="000A4649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 w:rsidRPr="00445610">
              <w:t xml:space="preserve">Postoperatif ağrı                                                                                   </w:t>
            </w:r>
            <w:r>
              <w:t xml:space="preserve">        </w:t>
            </w:r>
            <w:r w:rsidRPr="00445610">
              <w:t>1</w:t>
            </w:r>
          </w:p>
        </w:tc>
      </w:tr>
      <w:tr w:rsidR="00445610" w:rsidRPr="00445610" w:rsidTr="00A7320B">
        <w:tblPrEx>
          <w:jc w:val="left"/>
        </w:tblPrEx>
        <w:trPr>
          <w:gridBefore w:val="1"/>
          <w:wBefore w:w="38" w:type="dxa"/>
        </w:trPr>
        <w:tc>
          <w:tcPr>
            <w:tcW w:w="9212" w:type="dxa"/>
            <w:gridSpan w:val="2"/>
          </w:tcPr>
          <w:p w:rsidR="00445610" w:rsidRPr="00445610" w:rsidRDefault="00445610" w:rsidP="000A4649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 w:rsidRPr="00445610">
              <w:t xml:space="preserve">Teknik donanım ve monitorizasyon                                                       </w:t>
            </w:r>
            <w:r>
              <w:t xml:space="preserve">     </w:t>
            </w:r>
            <w:r w:rsidR="00CF6F17">
              <w:t xml:space="preserve"> </w:t>
            </w:r>
            <w:r w:rsidRPr="00445610">
              <w:t>1</w:t>
            </w:r>
          </w:p>
        </w:tc>
      </w:tr>
      <w:tr w:rsidR="00445610" w:rsidRPr="00445610" w:rsidTr="00A7320B">
        <w:tblPrEx>
          <w:jc w:val="left"/>
        </w:tblPrEx>
        <w:trPr>
          <w:gridBefore w:val="1"/>
          <w:wBefore w:w="38" w:type="dxa"/>
        </w:trPr>
        <w:tc>
          <w:tcPr>
            <w:tcW w:w="9212" w:type="dxa"/>
            <w:gridSpan w:val="2"/>
          </w:tcPr>
          <w:p w:rsidR="00445610" w:rsidRPr="00445610" w:rsidRDefault="00445610" w:rsidP="000A4649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 w:rsidRPr="00445610">
              <w:t xml:space="preserve">Jinekolojik ve obstetrik anestezi ve analjezisi                                        </w:t>
            </w:r>
            <w:r>
              <w:t xml:space="preserve">     </w:t>
            </w:r>
            <w:r w:rsidR="00CF6F17">
              <w:t xml:space="preserve"> </w:t>
            </w:r>
            <w:r w:rsidRPr="00445610">
              <w:t>2</w:t>
            </w:r>
          </w:p>
        </w:tc>
      </w:tr>
      <w:tr w:rsidR="00445610" w:rsidRPr="00445610" w:rsidTr="00A7320B">
        <w:tblPrEx>
          <w:jc w:val="left"/>
        </w:tblPrEx>
        <w:trPr>
          <w:gridBefore w:val="1"/>
          <w:wBefore w:w="38" w:type="dxa"/>
        </w:trPr>
        <w:tc>
          <w:tcPr>
            <w:tcW w:w="9212" w:type="dxa"/>
            <w:gridSpan w:val="2"/>
          </w:tcPr>
          <w:p w:rsidR="00445610" w:rsidRPr="00445610" w:rsidRDefault="00445610" w:rsidP="000A4649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 w:rsidRPr="00445610">
              <w:t xml:space="preserve">Oftalmik cerrahi anestezisi                                                                     </w:t>
            </w:r>
            <w:r>
              <w:t xml:space="preserve">     </w:t>
            </w:r>
            <w:r w:rsidR="00CF6F17">
              <w:t xml:space="preserve"> </w:t>
            </w:r>
            <w:r w:rsidRPr="00445610">
              <w:t>1</w:t>
            </w:r>
          </w:p>
        </w:tc>
      </w:tr>
      <w:tr w:rsidR="00445610" w:rsidRPr="00445610" w:rsidTr="00A7320B">
        <w:tblPrEx>
          <w:jc w:val="left"/>
        </w:tblPrEx>
        <w:trPr>
          <w:gridBefore w:val="1"/>
          <w:wBefore w:w="38" w:type="dxa"/>
        </w:trPr>
        <w:tc>
          <w:tcPr>
            <w:tcW w:w="9212" w:type="dxa"/>
            <w:gridSpan w:val="2"/>
          </w:tcPr>
          <w:p w:rsidR="00445610" w:rsidRPr="00445610" w:rsidRDefault="00445610" w:rsidP="000A4649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 w:rsidRPr="00445610">
              <w:t xml:space="preserve">Preoperatif değerlendirme ve hazırlık                                                   </w:t>
            </w:r>
            <w:r>
              <w:t xml:space="preserve">      </w:t>
            </w:r>
            <w:r w:rsidRPr="00445610">
              <w:t xml:space="preserve"> 2</w:t>
            </w:r>
          </w:p>
        </w:tc>
      </w:tr>
      <w:tr w:rsidR="00445610" w:rsidRPr="00445610" w:rsidTr="00A7320B">
        <w:tblPrEx>
          <w:jc w:val="left"/>
        </w:tblPrEx>
        <w:trPr>
          <w:gridBefore w:val="1"/>
          <w:wBefore w:w="38" w:type="dxa"/>
        </w:trPr>
        <w:tc>
          <w:tcPr>
            <w:tcW w:w="9212" w:type="dxa"/>
            <w:gridSpan w:val="2"/>
          </w:tcPr>
          <w:p w:rsidR="00445610" w:rsidRPr="00445610" w:rsidRDefault="00445610" w:rsidP="000A4649">
            <w:pPr>
              <w:tabs>
                <w:tab w:val="num" w:pos="360"/>
                <w:tab w:val="left" w:pos="7061"/>
              </w:tabs>
              <w:spacing w:before="100" w:beforeAutospacing="1" w:after="100" w:afterAutospacing="1"/>
              <w:jc w:val="both"/>
            </w:pPr>
            <w:r w:rsidRPr="00445610">
              <w:t xml:space="preserve">Spinal anestezi                                                                                        </w:t>
            </w:r>
            <w:r>
              <w:t xml:space="preserve">     </w:t>
            </w:r>
            <w:r w:rsidR="00CF6F17">
              <w:t xml:space="preserve"> </w:t>
            </w:r>
            <w:r w:rsidRPr="00445610">
              <w:t>1</w:t>
            </w:r>
          </w:p>
        </w:tc>
      </w:tr>
      <w:tr w:rsidR="00445610" w:rsidRPr="00445610" w:rsidTr="00A7320B">
        <w:tblPrEx>
          <w:jc w:val="left"/>
        </w:tblPrEx>
        <w:trPr>
          <w:gridBefore w:val="1"/>
          <w:wBefore w:w="38" w:type="dxa"/>
        </w:trPr>
        <w:tc>
          <w:tcPr>
            <w:tcW w:w="9212" w:type="dxa"/>
            <w:gridSpan w:val="2"/>
          </w:tcPr>
          <w:p w:rsidR="00445610" w:rsidRPr="00445610" w:rsidRDefault="00445610" w:rsidP="000A4649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 w:rsidRPr="00445610">
              <w:t xml:space="preserve">Epidural anestezi                                                                                    </w:t>
            </w:r>
            <w:r>
              <w:t xml:space="preserve">     </w:t>
            </w:r>
            <w:r w:rsidR="00CF6F17">
              <w:t xml:space="preserve"> </w:t>
            </w:r>
            <w:r>
              <w:t xml:space="preserve"> </w:t>
            </w:r>
            <w:r w:rsidRPr="00445610">
              <w:t>1</w:t>
            </w:r>
          </w:p>
        </w:tc>
      </w:tr>
      <w:tr w:rsidR="00445610" w:rsidRPr="00445610" w:rsidTr="00A7320B">
        <w:tblPrEx>
          <w:jc w:val="left"/>
        </w:tblPrEx>
        <w:trPr>
          <w:gridBefore w:val="1"/>
          <w:wBefore w:w="38" w:type="dxa"/>
        </w:trPr>
        <w:tc>
          <w:tcPr>
            <w:tcW w:w="9212" w:type="dxa"/>
            <w:gridSpan w:val="2"/>
          </w:tcPr>
          <w:p w:rsidR="00445610" w:rsidRPr="00445610" w:rsidRDefault="00445610" w:rsidP="000A4649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 w:rsidRPr="00445610">
              <w:t xml:space="preserve">Sinir blokları ve pleksus blokları                                                             </w:t>
            </w:r>
            <w:r>
              <w:t xml:space="preserve">    </w:t>
            </w:r>
            <w:r w:rsidR="00CF6F17">
              <w:t xml:space="preserve"> </w:t>
            </w:r>
            <w:r w:rsidRPr="00445610">
              <w:t>1</w:t>
            </w:r>
          </w:p>
        </w:tc>
      </w:tr>
      <w:tr w:rsidR="00445610" w:rsidRPr="00445610" w:rsidTr="00A7320B">
        <w:tblPrEx>
          <w:jc w:val="left"/>
        </w:tblPrEx>
        <w:trPr>
          <w:gridBefore w:val="1"/>
          <w:wBefore w:w="38" w:type="dxa"/>
        </w:trPr>
        <w:tc>
          <w:tcPr>
            <w:tcW w:w="9212" w:type="dxa"/>
            <w:gridSpan w:val="2"/>
          </w:tcPr>
          <w:p w:rsidR="00445610" w:rsidRPr="00445610" w:rsidRDefault="00445610" w:rsidP="000A4649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 w:rsidRPr="00445610">
              <w:t xml:space="preserve">Anestezinin majör komplikasyonları                                                       </w:t>
            </w:r>
            <w:r>
              <w:t xml:space="preserve">    </w:t>
            </w:r>
            <w:r w:rsidR="00CF6F17">
              <w:t xml:space="preserve"> </w:t>
            </w:r>
            <w:r w:rsidRPr="00445610">
              <w:t>2</w:t>
            </w:r>
          </w:p>
        </w:tc>
      </w:tr>
      <w:tr w:rsidR="00445610" w:rsidRPr="00445610" w:rsidTr="00A7320B">
        <w:tblPrEx>
          <w:jc w:val="left"/>
        </w:tblPrEx>
        <w:trPr>
          <w:gridBefore w:val="1"/>
          <w:wBefore w:w="38" w:type="dxa"/>
        </w:trPr>
        <w:tc>
          <w:tcPr>
            <w:tcW w:w="9212" w:type="dxa"/>
            <w:gridSpan w:val="2"/>
          </w:tcPr>
          <w:p w:rsidR="00445610" w:rsidRPr="00445610" w:rsidRDefault="00445610" w:rsidP="000A4649">
            <w:pPr>
              <w:tabs>
                <w:tab w:val="num" w:pos="360"/>
              </w:tabs>
              <w:spacing w:before="100" w:beforeAutospacing="1" w:after="100" w:afterAutospacing="1"/>
              <w:jc w:val="both"/>
              <w:rPr>
                <w:b/>
              </w:rPr>
            </w:pPr>
            <w:r w:rsidRPr="00445610">
              <w:t xml:space="preserve">Nöromusküler blokaj ve kas gevşemesi                                                   </w:t>
            </w:r>
            <w:r>
              <w:t xml:space="preserve">    </w:t>
            </w:r>
            <w:r w:rsidR="00CF6F17">
              <w:t xml:space="preserve"> </w:t>
            </w:r>
            <w:r w:rsidRPr="00445610">
              <w:t>1</w:t>
            </w:r>
          </w:p>
        </w:tc>
      </w:tr>
      <w:tr w:rsidR="00445610" w:rsidRPr="00445610" w:rsidTr="00A7320B">
        <w:tblPrEx>
          <w:jc w:val="left"/>
        </w:tblPrEx>
        <w:trPr>
          <w:gridBefore w:val="1"/>
          <w:wBefore w:w="38" w:type="dxa"/>
        </w:trPr>
        <w:tc>
          <w:tcPr>
            <w:tcW w:w="9212" w:type="dxa"/>
            <w:gridSpan w:val="2"/>
          </w:tcPr>
          <w:p w:rsidR="00445610" w:rsidRPr="00445610" w:rsidRDefault="00445610" w:rsidP="000A4649">
            <w:pPr>
              <w:tabs>
                <w:tab w:val="num" w:pos="360"/>
              </w:tabs>
              <w:spacing w:before="100" w:beforeAutospacing="1" w:after="100" w:afterAutospacing="1"/>
              <w:jc w:val="both"/>
              <w:rPr>
                <w:b/>
              </w:rPr>
            </w:pPr>
            <w:r w:rsidRPr="00445610">
              <w:rPr>
                <w:b/>
              </w:rPr>
              <w:t>Yüksek Lisans</w:t>
            </w:r>
          </w:p>
        </w:tc>
      </w:tr>
      <w:tr w:rsidR="00445610" w:rsidRPr="00445610" w:rsidTr="00A7320B">
        <w:tblPrEx>
          <w:jc w:val="left"/>
        </w:tblPrEx>
        <w:trPr>
          <w:gridBefore w:val="1"/>
          <w:wBefore w:w="38" w:type="dxa"/>
        </w:trPr>
        <w:tc>
          <w:tcPr>
            <w:tcW w:w="9212" w:type="dxa"/>
            <w:gridSpan w:val="2"/>
          </w:tcPr>
          <w:p w:rsidR="00445610" w:rsidRPr="00445610" w:rsidRDefault="00445610" w:rsidP="000A4649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 w:rsidRPr="00445610">
              <w:t xml:space="preserve">KPR Temel-İleri yaşam desteği                                                               </w:t>
            </w:r>
            <w:r>
              <w:t xml:space="preserve">    </w:t>
            </w:r>
            <w:r w:rsidR="00CF6F17">
              <w:t xml:space="preserve"> </w:t>
            </w:r>
            <w:r w:rsidRPr="00445610">
              <w:t>4</w:t>
            </w:r>
          </w:p>
        </w:tc>
      </w:tr>
      <w:tr w:rsidR="00445610" w:rsidRPr="00445610" w:rsidTr="00A7320B">
        <w:tblPrEx>
          <w:jc w:val="left"/>
        </w:tblPrEx>
        <w:trPr>
          <w:gridBefore w:val="1"/>
          <w:wBefore w:w="38" w:type="dxa"/>
        </w:trPr>
        <w:tc>
          <w:tcPr>
            <w:tcW w:w="9212" w:type="dxa"/>
            <w:gridSpan w:val="2"/>
          </w:tcPr>
          <w:p w:rsidR="00445610" w:rsidRPr="00445610" w:rsidRDefault="00445610" w:rsidP="000A4649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 w:rsidRPr="00445610">
              <w:t xml:space="preserve">Obstetrik anestezi ve analjezi                                                                   </w:t>
            </w:r>
            <w:r>
              <w:t xml:space="preserve">    </w:t>
            </w:r>
            <w:r w:rsidR="00CF6F17">
              <w:t xml:space="preserve"> </w:t>
            </w:r>
            <w:r w:rsidRPr="00445610">
              <w:t>1</w:t>
            </w:r>
          </w:p>
        </w:tc>
      </w:tr>
      <w:tr w:rsidR="00445610" w:rsidRPr="00445610" w:rsidTr="00A7320B">
        <w:tblPrEx>
          <w:jc w:val="left"/>
        </w:tblPrEx>
        <w:trPr>
          <w:gridBefore w:val="1"/>
          <w:wBefore w:w="38" w:type="dxa"/>
        </w:trPr>
        <w:tc>
          <w:tcPr>
            <w:tcW w:w="9212" w:type="dxa"/>
            <w:gridSpan w:val="2"/>
          </w:tcPr>
          <w:p w:rsidR="00445610" w:rsidRPr="00445610" w:rsidRDefault="00445610" w:rsidP="000A4649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 w:rsidRPr="00445610">
              <w:t xml:space="preserve">Anestezide hava yolunun sağlanması                                                       </w:t>
            </w:r>
            <w:r>
              <w:t xml:space="preserve">    </w:t>
            </w:r>
            <w:r w:rsidR="00CF6F17">
              <w:t xml:space="preserve"> </w:t>
            </w:r>
            <w:r w:rsidRPr="00445610">
              <w:t>2</w:t>
            </w:r>
          </w:p>
        </w:tc>
      </w:tr>
      <w:tr w:rsidR="00445610" w:rsidRPr="00445610" w:rsidTr="00A7320B">
        <w:tblPrEx>
          <w:jc w:val="left"/>
        </w:tblPrEx>
        <w:trPr>
          <w:gridBefore w:val="1"/>
          <w:wBefore w:w="38" w:type="dxa"/>
        </w:trPr>
        <w:tc>
          <w:tcPr>
            <w:tcW w:w="9212" w:type="dxa"/>
            <w:gridSpan w:val="2"/>
          </w:tcPr>
          <w:p w:rsidR="00445610" w:rsidRPr="00445610" w:rsidRDefault="00445610" w:rsidP="000A4649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 w:rsidRPr="00445610">
              <w:t xml:space="preserve">Lokal anestezikler                                                                                    </w:t>
            </w:r>
            <w:r>
              <w:t xml:space="preserve">    </w:t>
            </w:r>
            <w:r w:rsidRPr="00445610">
              <w:t xml:space="preserve"> </w:t>
            </w:r>
            <w:r w:rsidR="00CF6F17">
              <w:t xml:space="preserve"> </w:t>
            </w:r>
            <w:r w:rsidRPr="00445610">
              <w:t>1</w:t>
            </w:r>
          </w:p>
        </w:tc>
      </w:tr>
      <w:tr w:rsidR="00445610" w:rsidRPr="00445610" w:rsidTr="00A7320B">
        <w:tblPrEx>
          <w:jc w:val="left"/>
        </w:tblPrEx>
        <w:trPr>
          <w:gridBefore w:val="1"/>
          <w:wBefore w:w="38" w:type="dxa"/>
        </w:trPr>
        <w:tc>
          <w:tcPr>
            <w:tcW w:w="9212" w:type="dxa"/>
            <w:gridSpan w:val="2"/>
          </w:tcPr>
          <w:p w:rsidR="00445610" w:rsidRPr="00445610" w:rsidRDefault="00445610" w:rsidP="000A4649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 w:rsidRPr="00445610">
              <w:t xml:space="preserve">Nöromusküler blokaj ve kas gevşeticiler                                                   </w:t>
            </w:r>
            <w:r>
              <w:t xml:space="preserve">   </w:t>
            </w:r>
            <w:r w:rsidR="002A3031">
              <w:t xml:space="preserve"> </w:t>
            </w:r>
            <w:r w:rsidRPr="00445610">
              <w:t>2</w:t>
            </w:r>
          </w:p>
        </w:tc>
      </w:tr>
      <w:tr w:rsidR="00445610" w:rsidRPr="00445610" w:rsidTr="00A7320B">
        <w:tblPrEx>
          <w:jc w:val="left"/>
        </w:tblPrEx>
        <w:trPr>
          <w:gridBefore w:val="1"/>
          <w:wBefore w:w="38" w:type="dxa"/>
        </w:trPr>
        <w:tc>
          <w:tcPr>
            <w:tcW w:w="9212" w:type="dxa"/>
            <w:gridSpan w:val="2"/>
          </w:tcPr>
          <w:p w:rsidR="00445610" w:rsidRPr="00445610" w:rsidRDefault="00445610" w:rsidP="000A4649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 w:rsidRPr="00445610">
              <w:t xml:space="preserve">Spinal-Epidural anestezi                                                                            </w:t>
            </w:r>
            <w:r>
              <w:t xml:space="preserve">   </w:t>
            </w:r>
            <w:r w:rsidR="00CF6F17">
              <w:t xml:space="preserve"> </w:t>
            </w:r>
            <w:r w:rsidRPr="00445610">
              <w:t>1</w:t>
            </w:r>
          </w:p>
        </w:tc>
      </w:tr>
      <w:tr w:rsidR="00445610" w:rsidRPr="00445610" w:rsidTr="00A7320B">
        <w:tblPrEx>
          <w:jc w:val="left"/>
        </w:tblPrEx>
        <w:trPr>
          <w:gridBefore w:val="1"/>
          <w:wBefore w:w="38" w:type="dxa"/>
        </w:trPr>
        <w:tc>
          <w:tcPr>
            <w:tcW w:w="9212" w:type="dxa"/>
            <w:gridSpan w:val="2"/>
          </w:tcPr>
          <w:p w:rsidR="00445610" w:rsidRPr="00445610" w:rsidRDefault="00445610" w:rsidP="000A4649">
            <w:pPr>
              <w:tabs>
                <w:tab w:val="num" w:pos="360"/>
              </w:tabs>
              <w:spacing w:before="100" w:beforeAutospacing="1" w:after="100" w:afterAutospacing="1"/>
              <w:jc w:val="both"/>
              <w:rPr>
                <w:b/>
              </w:rPr>
            </w:pPr>
            <w:r w:rsidRPr="00445610">
              <w:rPr>
                <w:b/>
              </w:rPr>
              <w:t>Ön lisans</w:t>
            </w:r>
          </w:p>
        </w:tc>
      </w:tr>
      <w:tr w:rsidR="00445610" w:rsidRPr="00445610" w:rsidTr="00A7320B">
        <w:tblPrEx>
          <w:jc w:val="left"/>
        </w:tblPrEx>
        <w:trPr>
          <w:gridBefore w:val="1"/>
          <w:wBefore w:w="38" w:type="dxa"/>
        </w:trPr>
        <w:tc>
          <w:tcPr>
            <w:tcW w:w="9212" w:type="dxa"/>
            <w:gridSpan w:val="2"/>
          </w:tcPr>
          <w:p w:rsidR="00445610" w:rsidRPr="00445610" w:rsidRDefault="00445610" w:rsidP="000A4649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 w:rsidRPr="00445610">
              <w:t xml:space="preserve">Anestezi uygulama I                                                                                </w:t>
            </w:r>
            <w:r w:rsidR="005F132E">
              <w:t xml:space="preserve">    </w:t>
            </w:r>
            <w:r w:rsidR="00CF6F17">
              <w:t xml:space="preserve"> </w:t>
            </w:r>
            <w:r w:rsidRPr="00445610">
              <w:t>10</w:t>
            </w:r>
          </w:p>
        </w:tc>
      </w:tr>
      <w:tr w:rsidR="00445610" w:rsidRPr="00445610" w:rsidTr="00A7320B">
        <w:tblPrEx>
          <w:jc w:val="left"/>
        </w:tblPrEx>
        <w:trPr>
          <w:gridBefore w:val="1"/>
          <w:wBefore w:w="38" w:type="dxa"/>
        </w:trPr>
        <w:tc>
          <w:tcPr>
            <w:tcW w:w="9212" w:type="dxa"/>
            <w:gridSpan w:val="2"/>
          </w:tcPr>
          <w:p w:rsidR="00445610" w:rsidRPr="00445610" w:rsidRDefault="00445610" w:rsidP="000A4649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 w:rsidRPr="00445610">
              <w:t xml:space="preserve">Klinik anestezi I                                                                                        </w:t>
            </w:r>
            <w:r>
              <w:t xml:space="preserve">    </w:t>
            </w:r>
            <w:r w:rsidR="005F132E">
              <w:t xml:space="preserve"> </w:t>
            </w:r>
            <w:r w:rsidRPr="00445610">
              <w:t>4</w:t>
            </w:r>
          </w:p>
        </w:tc>
      </w:tr>
      <w:tr w:rsidR="00445610" w:rsidRPr="00445610" w:rsidTr="00A7320B">
        <w:tblPrEx>
          <w:jc w:val="left"/>
        </w:tblPrEx>
        <w:trPr>
          <w:gridBefore w:val="1"/>
          <w:wBefore w:w="38" w:type="dxa"/>
        </w:trPr>
        <w:tc>
          <w:tcPr>
            <w:tcW w:w="9212" w:type="dxa"/>
            <w:gridSpan w:val="2"/>
          </w:tcPr>
          <w:p w:rsidR="00445610" w:rsidRPr="00445610" w:rsidRDefault="00445610" w:rsidP="000A4649">
            <w:pPr>
              <w:tabs>
                <w:tab w:val="num" w:pos="360"/>
              </w:tabs>
              <w:spacing w:before="100" w:beforeAutospacing="1" w:after="100" w:afterAutospacing="1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A7320B" w:rsidRPr="00A7320B" w:rsidTr="00A7320B">
        <w:tblPrEx>
          <w:jc w:val="left"/>
        </w:tblPrEx>
        <w:trPr>
          <w:gridBefore w:val="1"/>
          <w:wBefore w:w="38" w:type="dxa"/>
        </w:trPr>
        <w:tc>
          <w:tcPr>
            <w:tcW w:w="9212" w:type="dxa"/>
            <w:gridSpan w:val="2"/>
          </w:tcPr>
          <w:p w:rsidR="00A7320B" w:rsidRPr="00A7320B" w:rsidRDefault="00A7320B" w:rsidP="000A4649">
            <w:pPr>
              <w:tabs>
                <w:tab w:val="num" w:pos="360"/>
              </w:tabs>
              <w:spacing w:before="100" w:beforeAutospacing="1" w:after="100" w:afterAutospacing="1"/>
              <w:jc w:val="both"/>
              <w:rPr>
                <w:b/>
              </w:rPr>
            </w:pPr>
            <w:r w:rsidRPr="00A7320B">
              <w:rPr>
                <w:b/>
              </w:rPr>
              <w:t xml:space="preserve">2018-2019 </w:t>
            </w:r>
            <w:r w:rsidR="005E7A18" w:rsidRPr="003C1C41">
              <w:rPr>
                <w:b/>
              </w:rPr>
              <w:t>Akademik</w:t>
            </w:r>
            <w:r w:rsidR="005E7A18" w:rsidRPr="00A7320B">
              <w:rPr>
                <w:b/>
              </w:rPr>
              <w:t xml:space="preserve"> </w:t>
            </w:r>
            <w:r w:rsidRPr="00A7320B">
              <w:rPr>
                <w:b/>
              </w:rPr>
              <w:t>Eğitim Yılı:</w:t>
            </w:r>
          </w:p>
        </w:tc>
      </w:tr>
      <w:tr w:rsidR="00A7320B" w:rsidRPr="00A7320B" w:rsidTr="00A7320B">
        <w:tblPrEx>
          <w:jc w:val="left"/>
        </w:tblPrEx>
        <w:trPr>
          <w:gridBefore w:val="1"/>
          <w:wBefore w:w="38" w:type="dxa"/>
        </w:trPr>
        <w:tc>
          <w:tcPr>
            <w:tcW w:w="9212" w:type="dxa"/>
            <w:gridSpan w:val="2"/>
          </w:tcPr>
          <w:p w:rsidR="00A7320B" w:rsidRPr="00A7320B" w:rsidRDefault="00A7320B" w:rsidP="000A4649">
            <w:pPr>
              <w:tabs>
                <w:tab w:val="num" w:pos="360"/>
              </w:tabs>
              <w:spacing w:before="100" w:beforeAutospacing="1" w:after="100" w:afterAutospacing="1"/>
              <w:jc w:val="both"/>
              <w:rPr>
                <w:b/>
              </w:rPr>
            </w:pPr>
            <w:r w:rsidRPr="00A7320B">
              <w:rPr>
                <w:b/>
              </w:rPr>
              <w:t xml:space="preserve">TıptaUzmanlık                                                                          </w:t>
            </w:r>
            <w:r>
              <w:rPr>
                <w:b/>
              </w:rPr>
              <w:t>Haftalık</w:t>
            </w:r>
            <w:r w:rsidRPr="00A7320B">
              <w:rPr>
                <w:b/>
              </w:rPr>
              <w:t xml:space="preserve"> Ders Saati</w:t>
            </w:r>
          </w:p>
        </w:tc>
      </w:tr>
      <w:tr w:rsidR="00A7320B" w:rsidRPr="00A7320B" w:rsidTr="00A7320B">
        <w:tblPrEx>
          <w:jc w:val="left"/>
        </w:tblPrEx>
        <w:trPr>
          <w:gridBefore w:val="1"/>
          <w:wBefore w:w="38" w:type="dxa"/>
        </w:trPr>
        <w:tc>
          <w:tcPr>
            <w:tcW w:w="9212" w:type="dxa"/>
            <w:gridSpan w:val="2"/>
          </w:tcPr>
          <w:p w:rsidR="00A7320B" w:rsidRPr="00A7320B" w:rsidRDefault="00A7320B" w:rsidP="000A4649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 w:rsidRPr="00A7320B">
              <w:t xml:space="preserve">İnhalasyon anestezisi                                                                            </w:t>
            </w:r>
            <w:r w:rsidR="0069510B">
              <w:t xml:space="preserve">        </w:t>
            </w:r>
            <w:r w:rsidRPr="00A7320B">
              <w:t>1</w:t>
            </w:r>
          </w:p>
        </w:tc>
      </w:tr>
      <w:tr w:rsidR="00A7320B" w:rsidRPr="00A7320B" w:rsidTr="00A7320B">
        <w:tblPrEx>
          <w:jc w:val="left"/>
        </w:tblPrEx>
        <w:trPr>
          <w:gridBefore w:val="1"/>
          <w:wBefore w:w="38" w:type="dxa"/>
        </w:trPr>
        <w:tc>
          <w:tcPr>
            <w:tcW w:w="9212" w:type="dxa"/>
            <w:gridSpan w:val="2"/>
          </w:tcPr>
          <w:p w:rsidR="00A7320B" w:rsidRPr="00A7320B" w:rsidRDefault="00A7320B" w:rsidP="000A4649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 w:rsidRPr="00A7320B">
              <w:t xml:space="preserve">İntravenöz anestezi                                                                               </w:t>
            </w:r>
            <w:r w:rsidR="00E17B81">
              <w:t xml:space="preserve">       </w:t>
            </w:r>
            <w:r w:rsidR="0069510B">
              <w:t xml:space="preserve"> </w:t>
            </w:r>
            <w:r w:rsidRPr="00A7320B">
              <w:t>1</w:t>
            </w:r>
          </w:p>
        </w:tc>
      </w:tr>
      <w:tr w:rsidR="00A7320B" w:rsidRPr="00A7320B" w:rsidTr="00A7320B">
        <w:tblPrEx>
          <w:jc w:val="left"/>
        </w:tblPrEx>
        <w:trPr>
          <w:gridBefore w:val="1"/>
          <w:wBefore w:w="38" w:type="dxa"/>
        </w:trPr>
        <w:tc>
          <w:tcPr>
            <w:tcW w:w="9212" w:type="dxa"/>
            <w:gridSpan w:val="2"/>
          </w:tcPr>
          <w:p w:rsidR="00A7320B" w:rsidRPr="00A7320B" w:rsidRDefault="00A7320B" w:rsidP="000A4649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 w:rsidRPr="00A7320B">
              <w:t xml:space="preserve">Postoperatif ağrı                                                                                    </w:t>
            </w:r>
            <w:r>
              <w:t xml:space="preserve">      </w:t>
            </w:r>
            <w:r w:rsidR="004C7EC2">
              <w:t xml:space="preserve"> </w:t>
            </w:r>
            <w:r w:rsidRPr="00A7320B">
              <w:t>1</w:t>
            </w:r>
          </w:p>
        </w:tc>
      </w:tr>
      <w:tr w:rsidR="00A7320B" w:rsidRPr="00A7320B" w:rsidTr="00A7320B">
        <w:tblPrEx>
          <w:jc w:val="left"/>
        </w:tblPrEx>
        <w:trPr>
          <w:gridBefore w:val="1"/>
          <w:wBefore w:w="38" w:type="dxa"/>
        </w:trPr>
        <w:tc>
          <w:tcPr>
            <w:tcW w:w="9212" w:type="dxa"/>
            <w:gridSpan w:val="2"/>
          </w:tcPr>
          <w:p w:rsidR="00A7320B" w:rsidRPr="00A7320B" w:rsidRDefault="00A7320B" w:rsidP="000A4649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 w:rsidRPr="00A7320B">
              <w:t xml:space="preserve">Teknik donanım ve monitorizasyon                                                       </w:t>
            </w:r>
            <w:r>
              <w:t xml:space="preserve">      </w:t>
            </w:r>
            <w:r w:rsidRPr="00A7320B">
              <w:t>1</w:t>
            </w:r>
          </w:p>
        </w:tc>
      </w:tr>
      <w:tr w:rsidR="00A7320B" w:rsidRPr="00A7320B" w:rsidTr="00A7320B">
        <w:tblPrEx>
          <w:jc w:val="left"/>
        </w:tblPrEx>
        <w:trPr>
          <w:gridBefore w:val="1"/>
          <w:wBefore w:w="38" w:type="dxa"/>
        </w:trPr>
        <w:tc>
          <w:tcPr>
            <w:tcW w:w="9212" w:type="dxa"/>
            <w:gridSpan w:val="2"/>
          </w:tcPr>
          <w:p w:rsidR="00A7320B" w:rsidRPr="00A7320B" w:rsidRDefault="00A7320B" w:rsidP="000A4649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 w:rsidRPr="00A7320B">
              <w:lastRenderedPageBreak/>
              <w:t xml:space="preserve">Jinekolojik ve obstetrik anestezi ve analjezisi                                        </w:t>
            </w:r>
            <w:r>
              <w:t xml:space="preserve">      </w:t>
            </w:r>
            <w:r w:rsidRPr="00A7320B">
              <w:t>2</w:t>
            </w:r>
          </w:p>
        </w:tc>
      </w:tr>
      <w:tr w:rsidR="00A7320B" w:rsidRPr="00A7320B" w:rsidTr="00A7320B">
        <w:tblPrEx>
          <w:jc w:val="left"/>
        </w:tblPrEx>
        <w:trPr>
          <w:gridBefore w:val="1"/>
          <w:wBefore w:w="38" w:type="dxa"/>
        </w:trPr>
        <w:tc>
          <w:tcPr>
            <w:tcW w:w="9212" w:type="dxa"/>
            <w:gridSpan w:val="2"/>
          </w:tcPr>
          <w:p w:rsidR="00A7320B" w:rsidRPr="00A7320B" w:rsidRDefault="00A7320B" w:rsidP="000A4649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 w:rsidRPr="00A7320B">
              <w:t xml:space="preserve">Preoperatif değerlendirme ve hazırlık                                                    </w:t>
            </w:r>
            <w:r>
              <w:t xml:space="preserve">     </w:t>
            </w:r>
            <w:r w:rsidR="0069510B">
              <w:t xml:space="preserve"> </w:t>
            </w:r>
            <w:r w:rsidRPr="00A7320B">
              <w:t>2</w:t>
            </w:r>
          </w:p>
        </w:tc>
      </w:tr>
      <w:tr w:rsidR="00A7320B" w:rsidRPr="00A7320B" w:rsidTr="00A7320B">
        <w:tblPrEx>
          <w:jc w:val="left"/>
        </w:tblPrEx>
        <w:trPr>
          <w:gridBefore w:val="1"/>
          <w:wBefore w:w="38" w:type="dxa"/>
        </w:trPr>
        <w:tc>
          <w:tcPr>
            <w:tcW w:w="9212" w:type="dxa"/>
            <w:gridSpan w:val="2"/>
          </w:tcPr>
          <w:p w:rsidR="00A7320B" w:rsidRPr="00A7320B" w:rsidRDefault="00A7320B" w:rsidP="000A4649">
            <w:pPr>
              <w:tabs>
                <w:tab w:val="num" w:pos="360"/>
                <w:tab w:val="left" w:pos="7061"/>
              </w:tabs>
              <w:spacing w:before="100" w:beforeAutospacing="1" w:after="100" w:afterAutospacing="1"/>
              <w:jc w:val="both"/>
            </w:pPr>
            <w:r w:rsidRPr="00A7320B">
              <w:t xml:space="preserve">Spinal anestezi                                                                                        </w:t>
            </w:r>
            <w:r>
              <w:t xml:space="preserve">      </w:t>
            </w:r>
            <w:r w:rsidRPr="00A7320B">
              <w:t>1</w:t>
            </w:r>
          </w:p>
        </w:tc>
      </w:tr>
      <w:tr w:rsidR="00A7320B" w:rsidRPr="00A7320B" w:rsidTr="00A7320B">
        <w:tblPrEx>
          <w:jc w:val="left"/>
        </w:tblPrEx>
        <w:trPr>
          <w:gridBefore w:val="1"/>
          <w:wBefore w:w="38" w:type="dxa"/>
        </w:trPr>
        <w:tc>
          <w:tcPr>
            <w:tcW w:w="9212" w:type="dxa"/>
            <w:gridSpan w:val="2"/>
          </w:tcPr>
          <w:p w:rsidR="00A7320B" w:rsidRPr="00A7320B" w:rsidRDefault="00A7320B" w:rsidP="000A4649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 w:rsidRPr="00A7320B">
              <w:t xml:space="preserve">Epidural anestezi                                                                                    </w:t>
            </w:r>
            <w:r w:rsidR="0069510B">
              <w:t xml:space="preserve">      </w:t>
            </w:r>
            <w:r w:rsidR="004279C5">
              <w:t xml:space="preserve"> </w:t>
            </w:r>
            <w:r w:rsidRPr="00A7320B">
              <w:t>1</w:t>
            </w:r>
          </w:p>
        </w:tc>
      </w:tr>
      <w:tr w:rsidR="00A7320B" w:rsidRPr="00A7320B" w:rsidTr="00A7320B">
        <w:tblPrEx>
          <w:jc w:val="left"/>
        </w:tblPrEx>
        <w:trPr>
          <w:gridBefore w:val="1"/>
          <w:wBefore w:w="38" w:type="dxa"/>
        </w:trPr>
        <w:tc>
          <w:tcPr>
            <w:tcW w:w="9212" w:type="dxa"/>
            <w:gridSpan w:val="2"/>
          </w:tcPr>
          <w:p w:rsidR="00A7320B" w:rsidRPr="00A7320B" w:rsidRDefault="00A7320B" w:rsidP="000A4649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 w:rsidRPr="00A7320B">
              <w:t xml:space="preserve">Sinir blokları ve pleksus blokları                                                             </w:t>
            </w:r>
            <w:r>
              <w:t xml:space="preserve">     </w:t>
            </w:r>
            <w:r w:rsidRPr="00A7320B">
              <w:t>1</w:t>
            </w:r>
          </w:p>
        </w:tc>
      </w:tr>
      <w:tr w:rsidR="00A7320B" w:rsidRPr="00A7320B" w:rsidTr="00A7320B">
        <w:tblPrEx>
          <w:jc w:val="left"/>
        </w:tblPrEx>
        <w:trPr>
          <w:gridBefore w:val="1"/>
          <w:wBefore w:w="38" w:type="dxa"/>
        </w:trPr>
        <w:tc>
          <w:tcPr>
            <w:tcW w:w="9212" w:type="dxa"/>
            <w:gridSpan w:val="2"/>
          </w:tcPr>
          <w:p w:rsidR="00A7320B" w:rsidRPr="00A7320B" w:rsidRDefault="00A7320B" w:rsidP="000A4649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 w:rsidRPr="00A7320B">
              <w:t xml:space="preserve">Anestezinin majör komplikasyonları                                                       </w:t>
            </w:r>
            <w:r>
              <w:t xml:space="preserve">     </w:t>
            </w:r>
            <w:r w:rsidRPr="00A7320B">
              <w:t>2</w:t>
            </w:r>
          </w:p>
        </w:tc>
      </w:tr>
      <w:tr w:rsidR="00A7320B" w:rsidRPr="00A7320B" w:rsidTr="00A7320B">
        <w:tblPrEx>
          <w:jc w:val="left"/>
        </w:tblPrEx>
        <w:trPr>
          <w:gridBefore w:val="1"/>
          <w:wBefore w:w="38" w:type="dxa"/>
        </w:trPr>
        <w:tc>
          <w:tcPr>
            <w:tcW w:w="9212" w:type="dxa"/>
            <w:gridSpan w:val="2"/>
          </w:tcPr>
          <w:p w:rsidR="00A7320B" w:rsidRPr="00A7320B" w:rsidRDefault="00A7320B" w:rsidP="000A4649">
            <w:pPr>
              <w:tabs>
                <w:tab w:val="num" w:pos="360"/>
              </w:tabs>
              <w:spacing w:before="100" w:beforeAutospacing="1" w:after="100" w:afterAutospacing="1"/>
              <w:jc w:val="both"/>
              <w:rPr>
                <w:b/>
              </w:rPr>
            </w:pPr>
            <w:r w:rsidRPr="00A7320B">
              <w:t xml:space="preserve">Nöromusküler blokaj ve kas gevşemesi                                                   </w:t>
            </w:r>
            <w:r>
              <w:t xml:space="preserve">     </w:t>
            </w:r>
            <w:r w:rsidRPr="00A7320B">
              <w:t>1</w:t>
            </w:r>
          </w:p>
        </w:tc>
      </w:tr>
      <w:tr w:rsidR="00A7320B" w:rsidRPr="00A7320B" w:rsidTr="00A7320B">
        <w:tblPrEx>
          <w:jc w:val="left"/>
        </w:tblPrEx>
        <w:trPr>
          <w:gridBefore w:val="1"/>
          <w:wBefore w:w="38" w:type="dxa"/>
        </w:trPr>
        <w:tc>
          <w:tcPr>
            <w:tcW w:w="9212" w:type="dxa"/>
            <w:gridSpan w:val="2"/>
          </w:tcPr>
          <w:p w:rsidR="00A7320B" w:rsidRPr="00A7320B" w:rsidRDefault="00A7320B" w:rsidP="000A4649">
            <w:pPr>
              <w:tabs>
                <w:tab w:val="num" w:pos="360"/>
              </w:tabs>
              <w:spacing w:before="100" w:beforeAutospacing="1" w:after="100" w:afterAutospacing="1"/>
              <w:jc w:val="both"/>
              <w:rPr>
                <w:b/>
              </w:rPr>
            </w:pPr>
            <w:r w:rsidRPr="00A7320B">
              <w:rPr>
                <w:b/>
              </w:rPr>
              <w:t>Yüksek Lisans</w:t>
            </w:r>
          </w:p>
        </w:tc>
      </w:tr>
      <w:tr w:rsidR="00A7320B" w:rsidRPr="00A7320B" w:rsidTr="00A7320B">
        <w:tblPrEx>
          <w:jc w:val="left"/>
        </w:tblPrEx>
        <w:trPr>
          <w:gridBefore w:val="1"/>
          <w:wBefore w:w="38" w:type="dxa"/>
        </w:trPr>
        <w:tc>
          <w:tcPr>
            <w:tcW w:w="9212" w:type="dxa"/>
            <w:gridSpan w:val="2"/>
          </w:tcPr>
          <w:p w:rsidR="00A7320B" w:rsidRPr="00A7320B" w:rsidRDefault="00A7320B" w:rsidP="000A4649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 w:rsidRPr="00A7320B">
              <w:t xml:space="preserve">KPR Temel-İleri yaşam desteği                                                               </w:t>
            </w:r>
            <w:r>
              <w:t xml:space="preserve">     </w:t>
            </w:r>
            <w:r w:rsidRPr="00A7320B">
              <w:t>4</w:t>
            </w:r>
          </w:p>
        </w:tc>
      </w:tr>
      <w:tr w:rsidR="00A7320B" w:rsidRPr="00A7320B" w:rsidTr="00A7320B">
        <w:tblPrEx>
          <w:jc w:val="left"/>
        </w:tblPrEx>
        <w:trPr>
          <w:gridBefore w:val="1"/>
          <w:wBefore w:w="38" w:type="dxa"/>
        </w:trPr>
        <w:tc>
          <w:tcPr>
            <w:tcW w:w="9212" w:type="dxa"/>
            <w:gridSpan w:val="2"/>
          </w:tcPr>
          <w:p w:rsidR="00A7320B" w:rsidRPr="00A7320B" w:rsidRDefault="00A7320B" w:rsidP="000A4649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 w:rsidRPr="00A7320B">
              <w:t xml:space="preserve">Obstetrik anestezi ve analjezi                                                                   </w:t>
            </w:r>
            <w:r>
              <w:t xml:space="preserve">     </w:t>
            </w:r>
            <w:r w:rsidRPr="00A7320B">
              <w:t>1</w:t>
            </w:r>
          </w:p>
        </w:tc>
      </w:tr>
      <w:tr w:rsidR="00A7320B" w:rsidRPr="00A7320B" w:rsidTr="00A7320B">
        <w:tblPrEx>
          <w:jc w:val="left"/>
        </w:tblPrEx>
        <w:trPr>
          <w:gridBefore w:val="1"/>
          <w:wBefore w:w="38" w:type="dxa"/>
        </w:trPr>
        <w:tc>
          <w:tcPr>
            <w:tcW w:w="9212" w:type="dxa"/>
            <w:gridSpan w:val="2"/>
          </w:tcPr>
          <w:p w:rsidR="00A7320B" w:rsidRPr="00A7320B" w:rsidRDefault="00A7320B" w:rsidP="000A4649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 w:rsidRPr="00A7320B">
              <w:t xml:space="preserve">Anestezide hava yolunun sağlanması                                                       </w:t>
            </w:r>
            <w:r>
              <w:t xml:space="preserve">     </w:t>
            </w:r>
            <w:r w:rsidRPr="00A7320B">
              <w:t>2</w:t>
            </w:r>
          </w:p>
        </w:tc>
      </w:tr>
      <w:tr w:rsidR="00A7320B" w:rsidRPr="00A7320B" w:rsidTr="00A7320B">
        <w:tblPrEx>
          <w:jc w:val="left"/>
        </w:tblPrEx>
        <w:trPr>
          <w:gridBefore w:val="1"/>
          <w:wBefore w:w="38" w:type="dxa"/>
        </w:trPr>
        <w:tc>
          <w:tcPr>
            <w:tcW w:w="9212" w:type="dxa"/>
            <w:gridSpan w:val="2"/>
          </w:tcPr>
          <w:p w:rsidR="00A7320B" w:rsidRPr="00A7320B" w:rsidRDefault="00A7320B" w:rsidP="000A4649">
            <w:pPr>
              <w:tabs>
                <w:tab w:val="num" w:pos="360"/>
              </w:tabs>
              <w:spacing w:before="100" w:beforeAutospacing="1" w:after="100" w:afterAutospacing="1"/>
              <w:jc w:val="both"/>
            </w:pPr>
            <w:r w:rsidRPr="00A7320B">
              <w:t xml:space="preserve">Spinal-Epidural anestezi                                                                            </w:t>
            </w:r>
            <w:r>
              <w:t xml:space="preserve">    </w:t>
            </w:r>
            <w:r w:rsidRPr="00A7320B">
              <w:t>1</w:t>
            </w:r>
          </w:p>
        </w:tc>
      </w:tr>
      <w:tr w:rsidR="00A7320B" w:rsidRPr="00A7320B" w:rsidTr="00A7320B">
        <w:tblPrEx>
          <w:jc w:val="left"/>
        </w:tblPrEx>
        <w:trPr>
          <w:gridBefore w:val="1"/>
          <w:wBefore w:w="38" w:type="dxa"/>
        </w:trPr>
        <w:tc>
          <w:tcPr>
            <w:tcW w:w="9212" w:type="dxa"/>
            <w:gridSpan w:val="2"/>
          </w:tcPr>
          <w:p w:rsidR="00A7320B" w:rsidRPr="00A7320B" w:rsidRDefault="00A7320B" w:rsidP="000A4649">
            <w:pPr>
              <w:tabs>
                <w:tab w:val="num" w:pos="360"/>
              </w:tabs>
              <w:spacing w:before="100" w:beforeAutospacing="1" w:after="100" w:afterAutospacing="1" w:line="48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CE20F5" w:rsidRDefault="00CE20F5" w:rsidP="00DE193A">
      <w:pPr>
        <w:tabs>
          <w:tab w:val="num" w:pos="360"/>
        </w:tabs>
        <w:spacing w:before="100" w:beforeAutospacing="1" w:after="100" w:afterAutospacing="1" w:line="360" w:lineRule="auto"/>
        <w:jc w:val="both"/>
        <w:rPr>
          <w:rFonts w:ascii="Verdana" w:hAnsi="Verdana"/>
          <w:b/>
          <w:sz w:val="20"/>
          <w:szCs w:val="20"/>
        </w:rPr>
      </w:pPr>
    </w:p>
    <w:p w:rsidR="00574A58" w:rsidRPr="00820E05" w:rsidRDefault="00574A58" w:rsidP="00820E05">
      <w:pPr>
        <w:tabs>
          <w:tab w:val="num" w:pos="360"/>
        </w:tabs>
        <w:spacing w:before="100" w:beforeAutospacing="1" w:after="100" w:afterAutospacing="1" w:line="360" w:lineRule="auto"/>
        <w:jc w:val="both"/>
        <w:rPr>
          <w:b/>
        </w:rPr>
      </w:pPr>
    </w:p>
    <w:p w:rsidR="007B32CF" w:rsidRPr="00820E05" w:rsidRDefault="00AF65FB" w:rsidP="00820E05">
      <w:pPr>
        <w:tabs>
          <w:tab w:val="num" w:pos="360"/>
        </w:tabs>
        <w:spacing w:before="100" w:beforeAutospacing="1" w:after="100" w:afterAutospacing="1" w:line="360" w:lineRule="auto"/>
        <w:jc w:val="both"/>
        <w:rPr>
          <w:b/>
        </w:rPr>
      </w:pPr>
      <w:r w:rsidRPr="00820E05">
        <w:rPr>
          <w:b/>
        </w:rPr>
        <w:t xml:space="preserve">ESERLER </w:t>
      </w:r>
    </w:p>
    <w:p w:rsidR="007B32CF" w:rsidRPr="00820E05" w:rsidRDefault="00AF65FB" w:rsidP="00820E05">
      <w:pPr>
        <w:tabs>
          <w:tab w:val="num" w:pos="360"/>
        </w:tabs>
        <w:spacing w:before="100" w:beforeAutospacing="1" w:after="100" w:afterAutospacing="1" w:line="360" w:lineRule="auto"/>
        <w:jc w:val="both"/>
        <w:rPr>
          <w:b/>
          <w:u w:val="single"/>
        </w:rPr>
      </w:pPr>
      <w:r w:rsidRPr="00820E05">
        <w:rPr>
          <w:b/>
        </w:rPr>
        <w:t xml:space="preserve">A. </w:t>
      </w:r>
      <w:r w:rsidRPr="00820E05">
        <w:rPr>
          <w:b/>
          <w:u w:val="single"/>
        </w:rPr>
        <w:t>Uluslararası hakemli dergilerde yayımlanan makaleler :</w:t>
      </w:r>
    </w:p>
    <w:p w:rsidR="009872F5" w:rsidRPr="00820E05" w:rsidRDefault="003B783B" w:rsidP="00820E05">
      <w:pPr>
        <w:spacing w:line="360" w:lineRule="auto"/>
        <w:jc w:val="both"/>
      </w:pPr>
      <w:r w:rsidRPr="00820E05">
        <w:rPr>
          <w:b/>
        </w:rPr>
        <w:t>A</w:t>
      </w:r>
      <w:r w:rsidR="00EE72F4" w:rsidRPr="00820E05">
        <w:rPr>
          <w:b/>
        </w:rPr>
        <w:t>.</w:t>
      </w:r>
      <w:r w:rsidR="00B73713" w:rsidRPr="00820E05">
        <w:rPr>
          <w:b/>
        </w:rPr>
        <w:t>1</w:t>
      </w:r>
      <w:r w:rsidR="007936EC" w:rsidRPr="00820E05">
        <w:t xml:space="preserve">. </w:t>
      </w:r>
      <w:r w:rsidR="009872F5" w:rsidRPr="00820E05">
        <w:t xml:space="preserve">Kabalak AA, Soyal ÖB, </w:t>
      </w:r>
      <w:r w:rsidR="009872F5" w:rsidRPr="00820E05">
        <w:rPr>
          <w:b/>
        </w:rPr>
        <w:t>Urfalıoğlu A</w:t>
      </w:r>
      <w:r w:rsidR="009872F5" w:rsidRPr="00820E05">
        <w:t>, Saraçoğlu F, Göğüş N. Menometrorrhagia and tachyarrhythmia after using oral and topical ginseng. J Womens Health 2004;13(7):830-3.</w:t>
      </w:r>
    </w:p>
    <w:p w:rsidR="009673D7" w:rsidRPr="00820E05" w:rsidRDefault="003B783B" w:rsidP="00820E05">
      <w:pPr>
        <w:spacing w:line="360" w:lineRule="auto"/>
        <w:jc w:val="both"/>
      </w:pPr>
      <w:r w:rsidRPr="00820E05">
        <w:rPr>
          <w:b/>
        </w:rPr>
        <w:t>A</w:t>
      </w:r>
      <w:r w:rsidR="00EE72F4" w:rsidRPr="00820E05">
        <w:rPr>
          <w:b/>
        </w:rPr>
        <w:t>.</w:t>
      </w:r>
      <w:r w:rsidRPr="00820E05">
        <w:rPr>
          <w:b/>
        </w:rPr>
        <w:t>2</w:t>
      </w:r>
      <w:r w:rsidR="007936EC" w:rsidRPr="00820E05">
        <w:t xml:space="preserve">. </w:t>
      </w:r>
      <w:r w:rsidR="009673D7" w:rsidRPr="00820E05">
        <w:rPr>
          <w:b/>
        </w:rPr>
        <w:t>Urfalıoğlu A</w:t>
      </w:r>
      <w:r w:rsidR="009673D7" w:rsidRPr="00820E05">
        <w:t xml:space="preserve">, Cantürk M, Akçaboy EY, Göğüş N. The effect of Dexmedetomidine and Propofol on Oxidative Stress and Antioxidizing System Studied on Liver Ischemia-reperfusion Model on Rats. J Anesth Clin Res 2013;4(10):1000358. </w:t>
      </w:r>
      <w:r w:rsidR="009673D7" w:rsidRPr="00820E05">
        <w:rPr>
          <w:rStyle w:val="A3"/>
          <w:rFonts w:cs="Times New Roman"/>
          <w:b w:val="0"/>
          <w:i w:val="0"/>
          <w:color w:val="auto"/>
          <w:sz w:val="24"/>
          <w:szCs w:val="24"/>
        </w:rPr>
        <w:t>doi:10.4172/2155-6148.1000358</w:t>
      </w:r>
      <w:r w:rsidR="009673D7" w:rsidRPr="00820E05">
        <w:rPr>
          <w:rStyle w:val="A3"/>
          <w:rFonts w:cs="Times New Roman"/>
          <w:color w:val="auto"/>
          <w:sz w:val="24"/>
          <w:szCs w:val="24"/>
        </w:rPr>
        <w:t xml:space="preserve"> (Uzmanlık Tezi)</w:t>
      </w:r>
    </w:p>
    <w:p w:rsidR="00026B6A" w:rsidRPr="00820E05" w:rsidRDefault="009673D7" w:rsidP="00820E05">
      <w:pPr>
        <w:spacing w:line="360" w:lineRule="auto"/>
        <w:jc w:val="both"/>
      </w:pPr>
      <w:r w:rsidRPr="00820E05">
        <w:rPr>
          <w:b/>
        </w:rPr>
        <w:t>A</w:t>
      </w:r>
      <w:r w:rsidR="00EE72F4" w:rsidRPr="00820E05">
        <w:rPr>
          <w:b/>
        </w:rPr>
        <w:t>.</w:t>
      </w:r>
      <w:r w:rsidRPr="00820E05">
        <w:rPr>
          <w:b/>
        </w:rPr>
        <w:t>3</w:t>
      </w:r>
      <w:r w:rsidR="008542A5" w:rsidRPr="00820E05">
        <w:rPr>
          <w:b/>
        </w:rPr>
        <w:t>.</w:t>
      </w:r>
      <w:r w:rsidR="00491674" w:rsidRPr="00820E05">
        <w:t xml:space="preserve"> Bakacak M, Serin S, </w:t>
      </w:r>
      <w:r w:rsidR="00491674" w:rsidRPr="00820E05">
        <w:rPr>
          <w:b/>
        </w:rPr>
        <w:t>Urfalıoğlu A</w:t>
      </w:r>
      <w:r w:rsidR="00491674" w:rsidRPr="00820E05">
        <w:t xml:space="preserve">, Sarıca MA. Successfull ceserean delivery following prenatal diagnosis of giant sacrococcygeal teratoma in the fetus. Int J Case Rep Images 2014;5(11):790-4. </w:t>
      </w:r>
    </w:p>
    <w:p w:rsidR="00F06AA4" w:rsidRPr="00820E05" w:rsidRDefault="00491674" w:rsidP="00820E05">
      <w:pPr>
        <w:spacing w:line="360" w:lineRule="auto"/>
        <w:jc w:val="both"/>
        <w:rPr>
          <w:b/>
        </w:rPr>
      </w:pPr>
      <w:r w:rsidRPr="00820E05">
        <w:rPr>
          <w:b/>
          <w:bCs/>
        </w:rPr>
        <w:t>A</w:t>
      </w:r>
      <w:r w:rsidR="00EE72F4" w:rsidRPr="00820E05">
        <w:rPr>
          <w:b/>
          <w:bCs/>
        </w:rPr>
        <w:t>.</w:t>
      </w:r>
      <w:r w:rsidRPr="00820E05">
        <w:rPr>
          <w:b/>
          <w:bCs/>
        </w:rPr>
        <w:t>4</w:t>
      </w:r>
      <w:r w:rsidR="008542A5" w:rsidRPr="00820E05">
        <w:rPr>
          <w:b/>
          <w:bCs/>
        </w:rPr>
        <w:t xml:space="preserve">. </w:t>
      </w:r>
      <w:r w:rsidR="005858D8" w:rsidRPr="00820E05">
        <w:t xml:space="preserve">Gundogdu Z, Atci IB, Albayrak S, Yilmaz H, </w:t>
      </w:r>
      <w:r w:rsidR="005858D8" w:rsidRPr="00820E05">
        <w:rPr>
          <w:b/>
        </w:rPr>
        <w:t>Urfalioglu A</w:t>
      </w:r>
      <w:r w:rsidR="005858D8" w:rsidRPr="00820E05">
        <w:t>.                                                              Evaluation of the clinical efficiency of transforaminal epidural steroid injection in the treatment of sciatica.</w:t>
      </w:r>
      <w:r w:rsidR="00914153" w:rsidRPr="00820E05">
        <w:t xml:space="preserve"> J </w:t>
      </w:r>
      <w:r w:rsidR="0041561B" w:rsidRPr="00820E05">
        <w:t xml:space="preserve">Rom Soc </w:t>
      </w:r>
      <w:r w:rsidR="005858D8" w:rsidRPr="00820E05">
        <w:t>Neurosurg 2015;29(4):465-75.</w:t>
      </w:r>
    </w:p>
    <w:p w:rsidR="005858D8" w:rsidRPr="00820E05" w:rsidRDefault="005858D8" w:rsidP="00820E05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820E05">
        <w:rPr>
          <w:rFonts w:ascii="Times New Roman" w:hAnsi="Times New Roman" w:cs="Times New Roman"/>
          <w:b/>
          <w:color w:val="auto"/>
        </w:rPr>
        <w:t>A</w:t>
      </w:r>
      <w:r w:rsidR="008542A5" w:rsidRPr="00820E05">
        <w:rPr>
          <w:rFonts w:ascii="Times New Roman" w:hAnsi="Times New Roman" w:cs="Times New Roman"/>
          <w:b/>
          <w:color w:val="auto"/>
        </w:rPr>
        <w:t>.</w:t>
      </w:r>
      <w:r w:rsidRPr="00820E05">
        <w:rPr>
          <w:rFonts w:ascii="Times New Roman" w:hAnsi="Times New Roman" w:cs="Times New Roman"/>
          <w:b/>
          <w:color w:val="auto"/>
        </w:rPr>
        <w:t>5</w:t>
      </w:r>
      <w:r w:rsidR="008542A5" w:rsidRPr="00820E05">
        <w:rPr>
          <w:rFonts w:ascii="Times New Roman" w:hAnsi="Times New Roman" w:cs="Times New Roman"/>
          <w:b/>
          <w:color w:val="auto"/>
        </w:rPr>
        <w:t xml:space="preserve">. </w:t>
      </w:r>
      <w:r w:rsidR="00792DE0" w:rsidRPr="00820E05">
        <w:rPr>
          <w:rFonts w:ascii="Times New Roman" w:hAnsi="Times New Roman" w:cs="Times New Roman"/>
          <w:color w:val="auto"/>
        </w:rPr>
        <w:t xml:space="preserve">Yazar FM, Bakacak M, Emre A, </w:t>
      </w:r>
      <w:r w:rsidR="00792DE0" w:rsidRPr="00820E05">
        <w:rPr>
          <w:rFonts w:ascii="Times New Roman" w:hAnsi="Times New Roman" w:cs="Times New Roman"/>
          <w:b/>
          <w:color w:val="auto"/>
        </w:rPr>
        <w:t>Urfalıoğlu A</w:t>
      </w:r>
      <w:r w:rsidR="00792DE0" w:rsidRPr="00820E05">
        <w:rPr>
          <w:rFonts w:ascii="Times New Roman" w:hAnsi="Times New Roman" w:cs="Times New Roman"/>
          <w:color w:val="auto"/>
        </w:rPr>
        <w:t>, Salih S, Cengiz E, Bülbüloğlu E. Predictive role of neutrophil-to-lymphocyte and platelet-to-lymphocyte ratios for diagnosis of acute appendicitis during pregnancy. Kaohsiung J Med Sci 2015;31(11)-591</w:t>
      </w:r>
      <w:r w:rsidR="006828A9" w:rsidRPr="00820E05">
        <w:rPr>
          <w:rFonts w:ascii="Times New Roman" w:hAnsi="Times New Roman" w:cs="Times New Roman"/>
          <w:color w:val="auto"/>
        </w:rPr>
        <w:t>-6</w:t>
      </w:r>
      <w:r w:rsidR="00792DE0" w:rsidRPr="00820E05">
        <w:rPr>
          <w:rFonts w:ascii="Times New Roman" w:hAnsi="Times New Roman" w:cs="Times New Roman"/>
          <w:color w:val="auto"/>
        </w:rPr>
        <w:t xml:space="preserve">. </w:t>
      </w:r>
      <w:hyperlink r:id="rId8" w:history="1">
        <w:r w:rsidR="00E2341C" w:rsidRPr="00820E05">
          <w:rPr>
            <w:rStyle w:val="Kpr"/>
            <w:rFonts w:ascii="Times New Roman" w:hAnsi="Times New Roman" w:cs="Times New Roman"/>
            <w:color w:val="auto"/>
            <w:u w:val="none"/>
          </w:rPr>
          <w:t>doi</w:t>
        </w:r>
        <w:r w:rsidR="00792DE0" w:rsidRPr="00820E05">
          <w:rPr>
            <w:rStyle w:val="Kpr"/>
            <w:rFonts w:ascii="Times New Roman" w:hAnsi="Times New Roman" w:cs="Times New Roman"/>
            <w:color w:val="auto"/>
            <w:u w:val="none"/>
          </w:rPr>
          <w:t>: 10.1016/j.kjms.2015.10.005</w:t>
        </w:r>
      </w:hyperlink>
    </w:p>
    <w:p w:rsidR="009A1DF2" w:rsidRPr="00820E05" w:rsidRDefault="009A1DF2" w:rsidP="00820E05">
      <w:pPr>
        <w:spacing w:line="360" w:lineRule="auto"/>
        <w:jc w:val="both"/>
      </w:pPr>
      <w:r w:rsidRPr="00820E05">
        <w:rPr>
          <w:b/>
        </w:rPr>
        <w:lastRenderedPageBreak/>
        <w:t>A</w:t>
      </w:r>
      <w:r w:rsidR="008542A5" w:rsidRPr="00820E05">
        <w:rPr>
          <w:b/>
        </w:rPr>
        <w:t>.6.</w:t>
      </w:r>
      <w:r w:rsidRPr="00820E05">
        <w:rPr>
          <w:b/>
        </w:rPr>
        <w:t xml:space="preserve"> Urfalıoğlu A</w:t>
      </w:r>
      <w:r w:rsidR="00A41807" w:rsidRPr="00820E05">
        <w:t>, Gokdemi</w:t>
      </w:r>
      <w:r w:rsidRPr="00820E05">
        <w:t>r O, Hanbeyoglu O,  Bilal B, Oksuz G, Toker M, Gungor L. A comparison of ankle block and spinal anesthesia for foot surgery. Int J Clin Exp Med 2015;8(10): 19388-93.</w:t>
      </w:r>
    </w:p>
    <w:p w:rsidR="009A1DF2" w:rsidRPr="00820E05" w:rsidRDefault="009A1DF2" w:rsidP="00820E05">
      <w:pPr>
        <w:spacing w:before="100" w:beforeAutospacing="1" w:after="100" w:afterAutospacing="1" w:line="360" w:lineRule="auto"/>
        <w:jc w:val="both"/>
        <w:outlineLvl w:val="1"/>
        <w:rPr>
          <w:bCs/>
          <w:lang w:eastAsia="tr-TR"/>
        </w:rPr>
      </w:pPr>
      <w:r w:rsidRPr="00820E05">
        <w:rPr>
          <w:b/>
          <w:bCs/>
        </w:rPr>
        <w:t>A</w:t>
      </w:r>
      <w:r w:rsidR="008542A5" w:rsidRPr="00820E05">
        <w:rPr>
          <w:b/>
          <w:bCs/>
        </w:rPr>
        <w:t>.</w:t>
      </w:r>
      <w:r w:rsidRPr="00820E05">
        <w:rPr>
          <w:b/>
          <w:bCs/>
        </w:rPr>
        <w:t>7</w:t>
      </w:r>
      <w:r w:rsidR="008542A5" w:rsidRPr="00820E05">
        <w:rPr>
          <w:b/>
          <w:bCs/>
        </w:rPr>
        <w:t>.</w:t>
      </w:r>
      <w:r w:rsidRPr="00820E05">
        <w:rPr>
          <w:bCs/>
          <w:lang w:eastAsia="tr-TR"/>
        </w:rPr>
        <w:t xml:space="preserve"> Yazar FM, Kanat BH, Emir S, Bozan MB, Bilgiç Y, Şahin A, Erol F, Özkan Z, Gül E, </w:t>
      </w:r>
      <w:r w:rsidRPr="00820E05">
        <w:rPr>
          <w:b/>
          <w:bCs/>
          <w:lang w:eastAsia="tr-TR"/>
        </w:rPr>
        <w:t>Urfalıoglu A</w:t>
      </w:r>
      <w:r w:rsidRPr="00820E05">
        <w:rPr>
          <w:bCs/>
          <w:lang w:eastAsia="tr-TR"/>
        </w:rPr>
        <w:t>. An obstruction not to forget: Pseudo-obstruction (Ogilvie syndrome): Single centre experience. Indian J Crit Care Med 2016;20(3):164-8.</w:t>
      </w:r>
    </w:p>
    <w:p w:rsidR="009A1DF2" w:rsidRPr="00820E05" w:rsidRDefault="003C1F6A" w:rsidP="00820E05">
      <w:pPr>
        <w:spacing w:before="100" w:beforeAutospacing="1" w:after="100" w:afterAutospacing="1" w:line="360" w:lineRule="auto"/>
        <w:jc w:val="both"/>
        <w:outlineLvl w:val="1"/>
        <w:rPr>
          <w:bCs/>
          <w:lang w:val="en-US"/>
        </w:rPr>
      </w:pPr>
      <w:r w:rsidRPr="00820E05">
        <w:rPr>
          <w:b/>
          <w:bCs/>
          <w:lang w:eastAsia="tr-TR"/>
        </w:rPr>
        <w:t>A</w:t>
      </w:r>
      <w:r w:rsidR="008542A5" w:rsidRPr="00820E05">
        <w:rPr>
          <w:b/>
          <w:bCs/>
          <w:lang w:eastAsia="tr-TR"/>
        </w:rPr>
        <w:t>.</w:t>
      </w:r>
      <w:r w:rsidRPr="00820E05">
        <w:rPr>
          <w:b/>
          <w:bCs/>
          <w:lang w:eastAsia="tr-TR"/>
        </w:rPr>
        <w:t>8</w:t>
      </w:r>
      <w:r w:rsidR="008542A5" w:rsidRPr="00820E05">
        <w:rPr>
          <w:b/>
          <w:bCs/>
          <w:lang w:eastAsia="tr-TR"/>
        </w:rPr>
        <w:t>.</w:t>
      </w:r>
      <w:r w:rsidR="009A1DF2" w:rsidRPr="00820E05">
        <w:rPr>
          <w:bCs/>
        </w:rPr>
        <w:t xml:space="preserve"> </w:t>
      </w:r>
      <w:r w:rsidR="009A1DF2" w:rsidRPr="00820E05">
        <w:rPr>
          <w:bCs/>
          <w:lang w:val="en-US"/>
        </w:rPr>
        <w:t xml:space="preserve">Bilal B, Öksüz G, </w:t>
      </w:r>
      <w:r w:rsidR="009A1DF2" w:rsidRPr="00820E05">
        <w:rPr>
          <w:b/>
          <w:bCs/>
          <w:lang w:val="en-US"/>
        </w:rPr>
        <w:t>Urfalıoğlu A</w:t>
      </w:r>
      <w:r w:rsidR="009A1DF2" w:rsidRPr="00820E05">
        <w:rPr>
          <w:bCs/>
          <w:lang w:val="en-US"/>
        </w:rPr>
        <w:t>, Arslan M, Gişi G, Öksüz H, Bilal Ö. Low Dose Spinal Anaesthesia for a Pediatric Patient with Takayasu’s Artheritis Undergoing Orthopaedic Surgery: a case Report</w:t>
      </w:r>
      <w:r w:rsidR="0009523B" w:rsidRPr="00820E05">
        <w:rPr>
          <w:bCs/>
          <w:lang w:val="en-US"/>
        </w:rPr>
        <w:t>.</w:t>
      </w:r>
      <w:r w:rsidR="00FB4124" w:rsidRPr="00820E05">
        <w:rPr>
          <w:bCs/>
          <w:lang w:val="en-US"/>
        </w:rPr>
        <w:t xml:space="preserve"> Medicine Sci 2016; </w:t>
      </w:r>
      <w:r w:rsidR="00FB4124" w:rsidRPr="00820E05">
        <w:rPr>
          <w:bCs/>
          <w:shd w:val="clear" w:color="auto" w:fill="FFFFFF"/>
        </w:rPr>
        <w:t>5(Supplement 1): 76-80.</w:t>
      </w:r>
      <w:r w:rsidR="00FB4124" w:rsidRPr="00820E05">
        <w:rPr>
          <w:bCs/>
          <w:lang w:val="en-US"/>
        </w:rPr>
        <w:t xml:space="preserve"> </w:t>
      </w:r>
      <w:r w:rsidR="009A1DF2" w:rsidRPr="00820E05">
        <w:rPr>
          <w:bCs/>
          <w:lang w:val="en-US"/>
        </w:rPr>
        <w:t>doi:10.5455/medscience. 2016.05.8408.</w:t>
      </w:r>
    </w:p>
    <w:p w:rsidR="008542A5" w:rsidRPr="00820E05" w:rsidRDefault="009A1DF2" w:rsidP="00820E05">
      <w:pPr>
        <w:spacing w:line="360" w:lineRule="auto"/>
        <w:jc w:val="both"/>
        <w:rPr>
          <w:bCs/>
          <w:lang w:eastAsia="tr-TR"/>
        </w:rPr>
      </w:pPr>
      <w:r w:rsidRPr="00820E05">
        <w:rPr>
          <w:b/>
          <w:bCs/>
          <w:lang w:val="en-US"/>
        </w:rPr>
        <w:t>A</w:t>
      </w:r>
      <w:r w:rsidR="008542A5" w:rsidRPr="00820E05">
        <w:rPr>
          <w:b/>
          <w:bCs/>
          <w:lang w:val="en-US"/>
        </w:rPr>
        <w:t>.</w:t>
      </w:r>
      <w:r w:rsidR="003C1F6A" w:rsidRPr="00820E05">
        <w:rPr>
          <w:b/>
          <w:bCs/>
          <w:lang w:val="en-US"/>
        </w:rPr>
        <w:t>9</w:t>
      </w:r>
      <w:r w:rsidR="008542A5" w:rsidRPr="00820E05">
        <w:rPr>
          <w:bCs/>
          <w:lang w:val="en-US"/>
        </w:rPr>
        <w:t>.</w:t>
      </w:r>
      <w:r w:rsidRPr="00820E05">
        <w:rPr>
          <w:b/>
          <w:bCs/>
          <w:lang w:eastAsia="tr-TR"/>
        </w:rPr>
        <w:t xml:space="preserve"> </w:t>
      </w:r>
      <w:r w:rsidR="008542A5" w:rsidRPr="00820E05">
        <w:rPr>
          <w:bCs/>
          <w:lang w:eastAsia="tr-TR"/>
        </w:rPr>
        <w:t xml:space="preserve">Yazar FM, Emre A, Akbulut S, </w:t>
      </w:r>
      <w:r w:rsidR="008542A5" w:rsidRPr="00820E05">
        <w:rPr>
          <w:b/>
          <w:bCs/>
          <w:lang w:eastAsia="tr-TR"/>
        </w:rPr>
        <w:t>Urfalıoğlu A</w:t>
      </w:r>
      <w:r w:rsidR="008542A5" w:rsidRPr="00820E05">
        <w:rPr>
          <w:bCs/>
          <w:lang w:eastAsia="tr-TR"/>
        </w:rPr>
        <w:t>, Cengiz E, Sertkaya M, Yıldız H, Bülbüloğlu E. Laparoscopic Sleeve Gastrectomy in Situs Inversus Totalis: a Case Report and Comprehensive Literature Review. Indian J Surg 2016; 78(2): 130-5.</w:t>
      </w:r>
    </w:p>
    <w:p w:rsidR="008542A5" w:rsidRPr="00820E05" w:rsidRDefault="008542A5" w:rsidP="00820E05">
      <w:pPr>
        <w:spacing w:line="360" w:lineRule="auto"/>
        <w:jc w:val="both"/>
        <w:rPr>
          <w:bCs/>
          <w:lang w:eastAsia="tr-TR"/>
        </w:rPr>
      </w:pPr>
      <w:r w:rsidRPr="00820E05">
        <w:rPr>
          <w:b/>
          <w:bCs/>
          <w:lang w:eastAsia="tr-TR"/>
        </w:rPr>
        <w:t>A.10.</w:t>
      </w:r>
      <w:r w:rsidRPr="00820E05">
        <w:rPr>
          <w:bCs/>
          <w:lang w:eastAsia="tr-TR"/>
        </w:rPr>
        <w:t xml:space="preserve"> Yildiz H, Arslan M, </w:t>
      </w:r>
      <w:r w:rsidRPr="00820E05">
        <w:rPr>
          <w:b/>
          <w:bCs/>
          <w:lang w:eastAsia="tr-TR"/>
        </w:rPr>
        <w:t>Urfalıoğlu A</w:t>
      </w:r>
      <w:r w:rsidRPr="00820E05">
        <w:rPr>
          <w:bCs/>
          <w:lang w:eastAsia="tr-TR"/>
        </w:rPr>
        <w:t>, Boran ÖF, Bilal B. Anesthetic management of laparoscopic surgery in obese patients: Review article J J Anes Res. 2016; 3(2): 023.</w:t>
      </w:r>
    </w:p>
    <w:p w:rsidR="009A1DF2" w:rsidRPr="00820E05" w:rsidRDefault="008542A5" w:rsidP="00820E05">
      <w:pPr>
        <w:spacing w:line="360" w:lineRule="auto"/>
        <w:jc w:val="both"/>
        <w:rPr>
          <w:bCs/>
          <w:lang w:eastAsia="tr-TR"/>
        </w:rPr>
      </w:pPr>
      <w:r w:rsidRPr="00820E05">
        <w:rPr>
          <w:b/>
          <w:bCs/>
          <w:lang w:eastAsia="tr-TR"/>
        </w:rPr>
        <w:t>A.11.</w:t>
      </w:r>
      <w:r w:rsidRPr="00820E05">
        <w:rPr>
          <w:bCs/>
          <w:lang w:eastAsia="tr-TR"/>
        </w:rPr>
        <w:t xml:space="preserve"> </w:t>
      </w:r>
      <w:r w:rsidR="009A1DF2" w:rsidRPr="00820E05">
        <w:rPr>
          <w:b/>
          <w:bCs/>
          <w:lang w:eastAsia="tr-TR"/>
        </w:rPr>
        <w:t>Urfalıoğlu A</w:t>
      </w:r>
      <w:r w:rsidR="009A1DF2" w:rsidRPr="00820E05">
        <w:rPr>
          <w:bCs/>
          <w:lang w:eastAsia="tr-TR"/>
        </w:rPr>
        <w:t>, Bilal B, Öksüz G</w:t>
      </w:r>
      <w:r w:rsidR="006E5E6B" w:rsidRPr="00820E05">
        <w:rPr>
          <w:bCs/>
          <w:lang w:eastAsia="tr-TR"/>
        </w:rPr>
        <w:t>, Bakacak M, Boran ÖF, Öksüz H. Comparison of the landmark and ultrasound methods in ceserean section performed under s</w:t>
      </w:r>
      <w:r w:rsidR="009A1DF2" w:rsidRPr="00820E05">
        <w:rPr>
          <w:bCs/>
          <w:lang w:eastAsia="tr-TR"/>
        </w:rPr>
        <w:t>pi</w:t>
      </w:r>
      <w:r w:rsidR="006E5E6B" w:rsidRPr="00820E05">
        <w:rPr>
          <w:bCs/>
          <w:lang w:eastAsia="tr-TR"/>
        </w:rPr>
        <w:t>nal anesthesia on obese pregnants</w:t>
      </w:r>
      <w:r w:rsidR="009A1DF2" w:rsidRPr="00820E05">
        <w:rPr>
          <w:bCs/>
          <w:lang w:eastAsia="tr-TR"/>
        </w:rPr>
        <w:t>.</w:t>
      </w:r>
      <w:r w:rsidR="007E5B28" w:rsidRPr="00820E05">
        <w:rPr>
          <w:bCs/>
          <w:lang w:eastAsia="tr-TR"/>
        </w:rPr>
        <w:t xml:space="preserve"> </w:t>
      </w:r>
      <w:r w:rsidR="007E5B28" w:rsidRPr="00820E05">
        <w:t xml:space="preserve">J </w:t>
      </w:r>
      <w:r w:rsidR="00C553FB" w:rsidRPr="00820E05">
        <w:t xml:space="preserve">Maternal-Fetal </w:t>
      </w:r>
      <w:r w:rsidR="009A1DF2" w:rsidRPr="00820E05">
        <w:t xml:space="preserve">Neonatal Med </w:t>
      </w:r>
      <w:r w:rsidR="007E5B28" w:rsidRPr="00820E05">
        <w:rPr>
          <w:bCs/>
          <w:lang w:eastAsia="tr-TR"/>
        </w:rPr>
        <w:t>2017</w:t>
      </w:r>
      <w:r w:rsidR="002C7B54" w:rsidRPr="00820E05">
        <w:rPr>
          <w:bCs/>
          <w:lang w:eastAsia="tr-TR"/>
        </w:rPr>
        <w:t xml:space="preserve">; 30(9): </w:t>
      </w:r>
      <w:r w:rsidR="007E5B28" w:rsidRPr="00820E05">
        <w:rPr>
          <w:bCs/>
          <w:lang w:eastAsia="tr-TR"/>
        </w:rPr>
        <w:t xml:space="preserve">1051-6. </w:t>
      </w:r>
      <w:r w:rsidR="00B44238" w:rsidRPr="00820E05">
        <w:rPr>
          <w:bCs/>
          <w:lang w:eastAsia="tr-TR"/>
        </w:rPr>
        <w:t>doi</w:t>
      </w:r>
      <w:r w:rsidR="009A1DF2" w:rsidRPr="00820E05">
        <w:rPr>
          <w:bCs/>
          <w:lang w:eastAsia="tr-TR"/>
        </w:rPr>
        <w:t>:10.1080/14767058.2016.1199677.</w:t>
      </w:r>
    </w:p>
    <w:p w:rsidR="008542A5" w:rsidRPr="00820E05" w:rsidRDefault="003C1F6A" w:rsidP="00820E05">
      <w:pPr>
        <w:spacing w:before="100" w:beforeAutospacing="1" w:after="100" w:afterAutospacing="1" w:line="360" w:lineRule="auto"/>
        <w:jc w:val="both"/>
        <w:outlineLvl w:val="1"/>
        <w:rPr>
          <w:bCs/>
          <w:lang w:eastAsia="tr-TR"/>
        </w:rPr>
      </w:pPr>
      <w:r w:rsidRPr="00820E05">
        <w:rPr>
          <w:b/>
          <w:bCs/>
          <w:lang w:eastAsia="tr-TR"/>
        </w:rPr>
        <w:t>A</w:t>
      </w:r>
      <w:r w:rsidR="008542A5" w:rsidRPr="00820E05">
        <w:rPr>
          <w:b/>
          <w:bCs/>
          <w:lang w:eastAsia="tr-TR"/>
        </w:rPr>
        <w:t>.12.</w:t>
      </w:r>
      <w:r w:rsidR="006C3137" w:rsidRPr="00820E05">
        <w:rPr>
          <w:bCs/>
          <w:lang w:eastAsia="tr-TR"/>
        </w:rPr>
        <w:t xml:space="preserve"> </w:t>
      </w:r>
      <w:r w:rsidR="003C5E8D" w:rsidRPr="00820E05">
        <w:rPr>
          <w:b/>
          <w:bCs/>
          <w:lang w:eastAsia="tr-TR"/>
        </w:rPr>
        <w:t>Urfalıoğlu A</w:t>
      </w:r>
      <w:r w:rsidR="003C5E8D" w:rsidRPr="00820E05">
        <w:rPr>
          <w:bCs/>
          <w:lang w:eastAsia="tr-TR"/>
        </w:rPr>
        <w:t xml:space="preserve">, Bakacak M, Boran OF, Yazar FM, Arslan M, Oksuz H. </w:t>
      </w:r>
      <w:r w:rsidR="003C5E8D" w:rsidRPr="00820E05">
        <w:rPr>
          <w:bCs/>
        </w:rPr>
        <w:t>Ultrasound-guided versus surgical transversus</w:t>
      </w:r>
      <w:r w:rsidR="00C415DD" w:rsidRPr="00820E05">
        <w:rPr>
          <w:bCs/>
        </w:rPr>
        <w:t xml:space="preserve"> </w:t>
      </w:r>
      <w:r w:rsidR="003C5E8D" w:rsidRPr="00820E05">
        <w:rPr>
          <w:bCs/>
        </w:rPr>
        <w:t>abdominis plane block in obese patie</w:t>
      </w:r>
      <w:r w:rsidR="00786768" w:rsidRPr="00820E05">
        <w:rPr>
          <w:bCs/>
        </w:rPr>
        <w:t>nts following</w:t>
      </w:r>
      <w:r w:rsidR="002706FE" w:rsidRPr="00820E05">
        <w:rPr>
          <w:bCs/>
        </w:rPr>
        <w:t xml:space="preserve"> </w:t>
      </w:r>
      <w:r w:rsidR="00786768" w:rsidRPr="00820E05">
        <w:rPr>
          <w:bCs/>
        </w:rPr>
        <w:t>caesarean section:</w:t>
      </w:r>
      <w:r w:rsidR="004B0E14" w:rsidRPr="00820E05">
        <w:rPr>
          <w:bCs/>
        </w:rPr>
        <w:t xml:space="preserve"> </w:t>
      </w:r>
      <w:r w:rsidR="003C5E8D" w:rsidRPr="00820E05">
        <w:rPr>
          <w:bCs/>
        </w:rPr>
        <w:t>a prospective randomised study.</w:t>
      </w:r>
      <w:r w:rsidR="00786768" w:rsidRPr="00820E05">
        <w:rPr>
          <w:bCs/>
        </w:rPr>
        <w:t xml:space="preserve"> Braz </w:t>
      </w:r>
      <w:r w:rsidR="004E5B82" w:rsidRPr="00820E05">
        <w:rPr>
          <w:bCs/>
        </w:rPr>
        <w:t>J Anesthesiol 2017</w:t>
      </w:r>
      <w:r w:rsidR="003C5E8D" w:rsidRPr="00820E05">
        <w:rPr>
          <w:bCs/>
        </w:rPr>
        <w:t xml:space="preserve">; </w:t>
      </w:r>
      <w:r w:rsidR="004E5B82" w:rsidRPr="00820E05">
        <w:rPr>
          <w:bCs/>
        </w:rPr>
        <w:t xml:space="preserve">67(5): 480-6. </w:t>
      </w:r>
      <w:r w:rsidR="00E2341C" w:rsidRPr="00820E05">
        <w:rPr>
          <w:bCs/>
          <w:lang w:eastAsia="tr-TR"/>
        </w:rPr>
        <w:t>doi</w:t>
      </w:r>
      <w:r w:rsidR="00786768" w:rsidRPr="00820E05">
        <w:rPr>
          <w:bCs/>
          <w:lang w:eastAsia="tr-TR"/>
        </w:rPr>
        <w:t>:10.1016</w:t>
      </w:r>
      <w:r w:rsidR="003C5E8D" w:rsidRPr="00820E05">
        <w:rPr>
          <w:bCs/>
          <w:lang w:eastAsia="tr-TR"/>
        </w:rPr>
        <w:t>/</w:t>
      </w:r>
      <w:r w:rsidR="00786768" w:rsidRPr="00820E05">
        <w:rPr>
          <w:bCs/>
          <w:lang w:eastAsia="tr-TR"/>
        </w:rPr>
        <w:t>j.bjane</w:t>
      </w:r>
      <w:r w:rsidR="003C5E8D" w:rsidRPr="00820E05">
        <w:rPr>
          <w:bCs/>
          <w:lang w:eastAsia="tr-TR"/>
        </w:rPr>
        <w:t>.2016.</w:t>
      </w:r>
      <w:r w:rsidR="00786768" w:rsidRPr="00820E05">
        <w:rPr>
          <w:bCs/>
          <w:lang w:eastAsia="tr-TR"/>
        </w:rPr>
        <w:t>07.009</w:t>
      </w:r>
    </w:p>
    <w:p w:rsidR="009A1DF2" w:rsidRPr="00820E05" w:rsidRDefault="00BF6AA5" w:rsidP="00820E05">
      <w:pPr>
        <w:spacing w:before="100" w:beforeAutospacing="1" w:after="100" w:afterAutospacing="1" w:line="360" w:lineRule="auto"/>
        <w:jc w:val="both"/>
        <w:outlineLvl w:val="1"/>
        <w:rPr>
          <w:bCs/>
          <w:lang w:eastAsia="tr-TR"/>
        </w:rPr>
      </w:pPr>
      <w:r w:rsidRPr="00820E05">
        <w:rPr>
          <w:b/>
          <w:bCs/>
          <w:lang w:eastAsia="tr-TR"/>
        </w:rPr>
        <w:t>A</w:t>
      </w:r>
      <w:r w:rsidR="008542A5" w:rsidRPr="00820E05">
        <w:rPr>
          <w:b/>
          <w:bCs/>
          <w:lang w:eastAsia="tr-TR"/>
        </w:rPr>
        <w:t>.</w:t>
      </w:r>
      <w:r w:rsidRPr="00820E05">
        <w:rPr>
          <w:b/>
          <w:bCs/>
          <w:lang w:eastAsia="tr-TR"/>
        </w:rPr>
        <w:t>1</w:t>
      </w:r>
      <w:r w:rsidR="00437350" w:rsidRPr="00820E05">
        <w:rPr>
          <w:b/>
          <w:bCs/>
          <w:lang w:eastAsia="tr-TR"/>
        </w:rPr>
        <w:t>3</w:t>
      </w:r>
      <w:r w:rsidR="008542A5" w:rsidRPr="00820E05">
        <w:rPr>
          <w:bCs/>
          <w:lang w:eastAsia="tr-TR"/>
        </w:rPr>
        <w:t>.</w:t>
      </w:r>
      <w:r w:rsidRPr="00820E05">
        <w:rPr>
          <w:bCs/>
          <w:lang w:eastAsia="tr-TR"/>
        </w:rPr>
        <w:t xml:space="preserve"> Hanbeyoglu O, </w:t>
      </w:r>
      <w:r w:rsidRPr="00820E05">
        <w:rPr>
          <w:b/>
          <w:bCs/>
          <w:lang w:eastAsia="tr-TR"/>
        </w:rPr>
        <w:t>Urfalioglu A</w:t>
      </w:r>
      <w:r w:rsidRPr="00820E05">
        <w:rPr>
          <w:bCs/>
          <w:lang w:eastAsia="tr-TR"/>
        </w:rPr>
        <w:t xml:space="preserve">, Yazar FM, Ozcan S. </w:t>
      </w:r>
      <w:r w:rsidRPr="00820E05">
        <w:rPr>
          <w:bCs/>
        </w:rPr>
        <w:t>Effects on QTc interval of 2 different doses of spinal anesthesia in inguinal hernia operations. Med Sci Monit 2017;</w:t>
      </w:r>
      <w:r w:rsidR="00614AD7" w:rsidRPr="00820E05">
        <w:rPr>
          <w:bCs/>
        </w:rPr>
        <w:t xml:space="preserve"> </w:t>
      </w:r>
      <w:r w:rsidRPr="00820E05">
        <w:rPr>
          <w:bCs/>
        </w:rPr>
        <w:t>23:</w:t>
      </w:r>
      <w:r w:rsidR="00614AD7" w:rsidRPr="00820E05">
        <w:rPr>
          <w:bCs/>
        </w:rPr>
        <w:t xml:space="preserve"> </w:t>
      </w:r>
      <w:r w:rsidRPr="00820E05">
        <w:rPr>
          <w:bCs/>
        </w:rPr>
        <w:t>1261-7.</w:t>
      </w:r>
      <w:r w:rsidRPr="00820E05">
        <w:rPr>
          <w:bCs/>
          <w:lang w:eastAsia="tr-TR"/>
        </w:rPr>
        <w:t xml:space="preserve"> </w:t>
      </w:r>
      <w:r w:rsidR="00E2341C" w:rsidRPr="00820E05">
        <w:rPr>
          <w:bCs/>
          <w:lang w:eastAsia="tr-TR"/>
        </w:rPr>
        <w:t>doi</w:t>
      </w:r>
      <w:r w:rsidRPr="00820E05">
        <w:rPr>
          <w:bCs/>
          <w:lang w:eastAsia="tr-TR"/>
        </w:rPr>
        <w:t>:10.12659/MSM.900213</w:t>
      </w:r>
    </w:p>
    <w:p w:rsidR="004E2754" w:rsidRPr="00820E05" w:rsidRDefault="004E2754" w:rsidP="00AD6A7D">
      <w:pPr>
        <w:spacing w:before="100" w:beforeAutospacing="1" w:after="100" w:afterAutospacing="1" w:line="360" w:lineRule="auto"/>
        <w:jc w:val="both"/>
        <w:outlineLvl w:val="1"/>
        <w:rPr>
          <w:shd w:val="clear" w:color="auto" w:fill="FFFFFF"/>
        </w:rPr>
      </w:pPr>
      <w:r w:rsidRPr="00820E05">
        <w:rPr>
          <w:b/>
          <w:bCs/>
          <w:lang w:eastAsia="tr-TR"/>
        </w:rPr>
        <w:t>A</w:t>
      </w:r>
      <w:r w:rsidR="008542A5" w:rsidRPr="00820E05">
        <w:rPr>
          <w:b/>
          <w:bCs/>
          <w:lang w:eastAsia="tr-TR"/>
        </w:rPr>
        <w:t>.</w:t>
      </w:r>
      <w:r w:rsidRPr="00820E05">
        <w:rPr>
          <w:b/>
          <w:bCs/>
          <w:lang w:eastAsia="tr-TR"/>
        </w:rPr>
        <w:t>1</w:t>
      </w:r>
      <w:r w:rsidR="00437350" w:rsidRPr="00820E05">
        <w:rPr>
          <w:b/>
          <w:bCs/>
          <w:lang w:eastAsia="tr-TR"/>
        </w:rPr>
        <w:t>4</w:t>
      </w:r>
      <w:r w:rsidR="008542A5" w:rsidRPr="00820E05">
        <w:rPr>
          <w:bCs/>
          <w:lang w:eastAsia="tr-TR"/>
        </w:rPr>
        <w:t>.</w:t>
      </w:r>
      <w:r w:rsidRPr="00820E05">
        <w:rPr>
          <w:bCs/>
          <w:lang w:eastAsia="tr-TR"/>
        </w:rPr>
        <w:t xml:space="preserve"> </w:t>
      </w:r>
      <w:r w:rsidRPr="00820E05">
        <w:rPr>
          <w:b/>
          <w:bCs/>
          <w:lang w:eastAsia="tr-TR"/>
        </w:rPr>
        <w:t>Urfalıoğlu A</w:t>
      </w:r>
      <w:r w:rsidRPr="00820E05">
        <w:rPr>
          <w:rStyle w:val="Gl"/>
          <w:b w:val="0"/>
          <w:shd w:val="clear" w:color="auto" w:fill="FFFFFF"/>
        </w:rPr>
        <w:t>,</w:t>
      </w:r>
      <w:r w:rsidRPr="00820E05">
        <w:rPr>
          <w:bCs/>
          <w:lang w:eastAsia="tr-TR"/>
        </w:rPr>
        <w:t xml:space="preserve"> Arslan M, Bakacak SM, Öksüz H, Boran ÖF, Öksüz G.</w:t>
      </w:r>
      <w:r w:rsidRPr="00820E05">
        <w:rPr>
          <w:rStyle w:val="Gl"/>
          <w:b w:val="0"/>
          <w:shd w:val="clear" w:color="auto" w:fill="FFFFFF"/>
        </w:rPr>
        <w:t xml:space="preserve"> Efficacy of bispectral index monitoring for prevention of anesthetic awareness and complications during oocyte pick-up procedure. Turk J Med Sci 2017; </w:t>
      </w:r>
      <w:r w:rsidR="007F5AFD" w:rsidRPr="00820E05">
        <w:rPr>
          <w:rStyle w:val="Gl"/>
          <w:b w:val="0"/>
          <w:shd w:val="clear" w:color="auto" w:fill="FFFFFF"/>
        </w:rPr>
        <w:t>47(5):</w:t>
      </w:r>
      <w:r w:rsidR="00877EAC" w:rsidRPr="00820E05">
        <w:rPr>
          <w:rStyle w:val="Gl"/>
          <w:b w:val="0"/>
          <w:shd w:val="clear" w:color="auto" w:fill="FFFFFF"/>
        </w:rPr>
        <w:t xml:space="preserve"> 1583-9</w:t>
      </w:r>
      <w:r w:rsidRPr="00820E05">
        <w:rPr>
          <w:rStyle w:val="Gl"/>
          <w:b w:val="0"/>
          <w:shd w:val="clear" w:color="auto" w:fill="FFFFFF"/>
        </w:rPr>
        <w:t xml:space="preserve"> </w:t>
      </w:r>
      <w:r w:rsidR="00E2341C" w:rsidRPr="00820E05">
        <w:rPr>
          <w:shd w:val="clear" w:color="auto" w:fill="FFFFFF"/>
        </w:rPr>
        <w:t>doi</w:t>
      </w:r>
      <w:r w:rsidRPr="00820E05">
        <w:rPr>
          <w:shd w:val="clear" w:color="auto" w:fill="FFFFFF"/>
        </w:rPr>
        <w:t xml:space="preserve">: 10.3906/sag-1609-114. </w:t>
      </w:r>
    </w:p>
    <w:p w:rsidR="00F85909" w:rsidRPr="00820E05" w:rsidRDefault="00F85909" w:rsidP="00AD6A7D">
      <w:pPr>
        <w:spacing w:before="100" w:beforeAutospacing="1" w:after="100" w:afterAutospacing="1" w:line="360" w:lineRule="auto"/>
        <w:jc w:val="both"/>
        <w:outlineLvl w:val="1"/>
        <w:rPr>
          <w:bCs/>
          <w:lang w:eastAsia="tr-TR"/>
        </w:rPr>
      </w:pPr>
      <w:r w:rsidRPr="00820E05">
        <w:rPr>
          <w:b/>
          <w:bCs/>
          <w:lang w:eastAsia="tr-TR"/>
        </w:rPr>
        <w:lastRenderedPageBreak/>
        <w:t>A</w:t>
      </w:r>
      <w:r w:rsidR="008542A5" w:rsidRPr="00820E05">
        <w:rPr>
          <w:b/>
          <w:bCs/>
          <w:lang w:eastAsia="tr-TR"/>
        </w:rPr>
        <w:t>.</w:t>
      </w:r>
      <w:r w:rsidRPr="00820E05">
        <w:rPr>
          <w:b/>
          <w:bCs/>
          <w:lang w:eastAsia="tr-TR"/>
        </w:rPr>
        <w:t>1</w:t>
      </w:r>
      <w:r w:rsidR="00437350" w:rsidRPr="00820E05">
        <w:rPr>
          <w:b/>
          <w:bCs/>
          <w:lang w:eastAsia="tr-TR"/>
        </w:rPr>
        <w:t>5</w:t>
      </w:r>
      <w:r w:rsidR="008542A5" w:rsidRPr="00820E05">
        <w:rPr>
          <w:bCs/>
          <w:lang w:eastAsia="tr-TR"/>
        </w:rPr>
        <w:t>.</w:t>
      </w:r>
      <w:r w:rsidRPr="00820E05">
        <w:rPr>
          <w:bCs/>
          <w:lang w:eastAsia="tr-TR"/>
        </w:rPr>
        <w:t xml:space="preserve"> Öksüz G, </w:t>
      </w:r>
      <w:r w:rsidRPr="00820E05">
        <w:rPr>
          <w:b/>
          <w:bCs/>
          <w:lang w:eastAsia="tr-TR"/>
        </w:rPr>
        <w:t>Urfalıoğlu A</w:t>
      </w:r>
      <w:r w:rsidRPr="00820E05">
        <w:rPr>
          <w:bCs/>
          <w:lang w:eastAsia="tr-TR"/>
        </w:rPr>
        <w:t>, Bilal B, Arslan M. Anesthetic management of a patient with Michels syndrome. J Clin Anesth 2017;</w:t>
      </w:r>
      <w:r w:rsidR="007D3D09" w:rsidRPr="00820E05">
        <w:rPr>
          <w:bCs/>
          <w:lang w:eastAsia="tr-TR"/>
        </w:rPr>
        <w:t xml:space="preserve"> </w:t>
      </w:r>
      <w:r w:rsidRPr="00820E05">
        <w:rPr>
          <w:bCs/>
          <w:lang w:eastAsia="tr-TR"/>
        </w:rPr>
        <w:t>38:</w:t>
      </w:r>
      <w:r w:rsidR="007D3D09" w:rsidRPr="00820E05">
        <w:rPr>
          <w:bCs/>
          <w:lang w:eastAsia="tr-TR"/>
        </w:rPr>
        <w:t xml:space="preserve"> </w:t>
      </w:r>
      <w:r w:rsidRPr="00820E05">
        <w:rPr>
          <w:bCs/>
          <w:lang w:eastAsia="tr-TR"/>
        </w:rPr>
        <w:t>20-1.</w:t>
      </w:r>
    </w:p>
    <w:p w:rsidR="00D96B8E" w:rsidRPr="00820E05" w:rsidRDefault="00B223F2" w:rsidP="00820E05">
      <w:pPr>
        <w:spacing w:before="100" w:beforeAutospacing="1" w:after="100" w:afterAutospacing="1" w:line="360" w:lineRule="auto"/>
        <w:jc w:val="both"/>
        <w:outlineLvl w:val="1"/>
        <w:rPr>
          <w:shd w:val="clear" w:color="auto" w:fill="FFFFFF"/>
        </w:rPr>
      </w:pPr>
      <w:r w:rsidRPr="00820E05">
        <w:rPr>
          <w:b/>
          <w:shd w:val="clear" w:color="auto" w:fill="FFFFFF"/>
        </w:rPr>
        <w:t>A</w:t>
      </w:r>
      <w:r w:rsidR="008542A5" w:rsidRPr="00820E05">
        <w:rPr>
          <w:b/>
          <w:shd w:val="clear" w:color="auto" w:fill="FFFFFF"/>
        </w:rPr>
        <w:t>.</w:t>
      </w:r>
      <w:r w:rsidRPr="00820E05">
        <w:rPr>
          <w:b/>
          <w:shd w:val="clear" w:color="auto" w:fill="FFFFFF"/>
        </w:rPr>
        <w:t>1</w:t>
      </w:r>
      <w:r w:rsidR="00437350" w:rsidRPr="00820E05">
        <w:rPr>
          <w:b/>
          <w:shd w:val="clear" w:color="auto" w:fill="FFFFFF"/>
        </w:rPr>
        <w:t>6</w:t>
      </w:r>
      <w:r w:rsidR="008542A5" w:rsidRPr="00820E05">
        <w:rPr>
          <w:b/>
          <w:shd w:val="clear" w:color="auto" w:fill="FFFFFF"/>
        </w:rPr>
        <w:t>.</w:t>
      </w:r>
      <w:r w:rsidRPr="00820E05">
        <w:rPr>
          <w:shd w:val="clear" w:color="auto" w:fill="FFFFFF"/>
        </w:rPr>
        <w:t xml:space="preserve"> </w:t>
      </w:r>
      <w:r w:rsidRPr="00820E05">
        <w:rPr>
          <w:b/>
          <w:bCs/>
          <w:lang w:eastAsia="tr-TR"/>
        </w:rPr>
        <w:t>Urfalıoğlu A</w:t>
      </w:r>
      <w:r w:rsidRPr="00820E05">
        <w:rPr>
          <w:shd w:val="clear" w:color="auto" w:fill="FFFFFF"/>
        </w:rPr>
        <w:t xml:space="preserve">, </w:t>
      </w:r>
      <w:r w:rsidRPr="00820E05">
        <w:rPr>
          <w:bCs/>
          <w:lang w:eastAsia="tr-TR"/>
        </w:rPr>
        <w:t xml:space="preserve">Yazar FM, Bilal B, </w:t>
      </w:r>
      <w:r w:rsidR="006D4D3D" w:rsidRPr="00820E05">
        <w:rPr>
          <w:bCs/>
          <w:lang w:eastAsia="tr-TR"/>
        </w:rPr>
        <w:t>Tolun İnanç F</w:t>
      </w:r>
      <w:r w:rsidRPr="00820E05">
        <w:rPr>
          <w:bCs/>
          <w:lang w:eastAsia="tr-TR"/>
        </w:rPr>
        <w:t xml:space="preserve">, Öksüz H, Boran ÖF, Öksüz G. </w:t>
      </w:r>
      <w:r w:rsidRPr="00820E05">
        <w:rPr>
          <w:shd w:val="clear" w:color="auto" w:fill="FFFFFF"/>
        </w:rPr>
        <w:t>The effect of p-coumaric acid and ellagic acid</w:t>
      </w:r>
      <w:r w:rsidR="001D7856" w:rsidRPr="00820E05">
        <w:rPr>
          <w:shd w:val="clear" w:color="auto" w:fill="FFFFFF"/>
        </w:rPr>
        <w:t xml:space="preserve"> </w:t>
      </w:r>
      <w:r w:rsidRPr="00820E05">
        <w:rPr>
          <w:shd w:val="clear" w:color="auto" w:fill="FFFFFF"/>
        </w:rPr>
        <w:t>on the liver and lungs in a rat model of sepsis.</w:t>
      </w:r>
      <w:r w:rsidR="00472436" w:rsidRPr="00820E05">
        <w:rPr>
          <w:shd w:val="clear" w:color="auto" w:fill="FFFFFF"/>
        </w:rPr>
        <w:t xml:space="preserve"> Asian Biomed 2017;</w:t>
      </w:r>
      <w:r w:rsidR="004861EA" w:rsidRPr="00820E05">
        <w:rPr>
          <w:shd w:val="clear" w:color="auto" w:fill="FFFFFF"/>
        </w:rPr>
        <w:t xml:space="preserve"> </w:t>
      </w:r>
      <w:r w:rsidR="00472436" w:rsidRPr="00820E05">
        <w:rPr>
          <w:shd w:val="clear" w:color="auto" w:fill="FFFFFF"/>
        </w:rPr>
        <w:t>11(3):</w:t>
      </w:r>
      <w:r w:rsidR="004861EA" w:rsidRPr="00820E05">
        <w:rPr>
          <w:shd w:val="clear" w:color="auto" w:fill="FFFFFF"/>
        </w:rPr>
        <w:t xml:space="preserve"> </w:t>
      </w:r>
      <w:r w:rsidR="004C23E7" w:rsidRPr="00820E05">
        <w:rPr>
          <w:shd w:val="clear" w:color="auto" w:fill="FFFFFF"/>
        </w:rPr>
        <w:t>217-25</w:t>
      </w:r>
      <w:r w:rsidRPr="00820E05">
        <w:rPr>
          <w:shd w:val="clear" w:color="auto" w:fill="FFFFFF"/>
        </w:rPr>
        <w:t xml:space="preserve"> </w:t>
      </w:r>
      <w:r w:rsidR="00E2341C" w:rsidRPr="00820E05">
        <w:rPr>
          <w:shd w:val="clear" w:color="auto" w:fill="FFFFFF"/>
        </w:rPr>
        <w:t>doi</w:t>
      </w:r>
      <w:r w:rsidRPr="00820E05">
        <w:rPr>
          <w:shd w:val="clear" w:color="auto" w:fill="FFFFFF"/>
        </w:rPr>
        <w:t>: 10.5372/1905-7415.1103.</w:t>
      </w:r>
      <w:r w:rsidR="004C23E7" w:rsidRPr="00820E05">
        <w:rPr>
          <w:shd w:val="clear" w:color="auto" w:fill="FFFFFF"/>
        </w:rPr>
        <w:t>552</w:t>
      </w:r>
      <w:r w:rsidR="001D7C15" w:rsidRPr="00820E05">
        <w:rPr>
          <w:shd w:val="clear" w:color="auto" w:fill="FFFFFF"/>
        </w:rPr>
        <w:t>.</w:t>
      </w:r>
      <w:r w:rsidR="004C23E7" w:rsidRPr="00820E05">
        <w:rPr>
          <w:shd w:val="clear" w:color="auto" w:fill="FFFFFF"/>
        </w:rPr>
        <w:t xml:space="preserve"> </w:t>
      </w:r>
    </w:p>
    <w:p w:rsidR="00A72440" w:rsidRPr="00820E05" w:rsidRDefault="00A72440" w:rsidP="00820E05">
      <w:pPr>
        <w:spacing w:before="100" w:beforeAutospacing="1" w:after="100" w:afterAutospacing="1" w:line="360" w:lineRule="auto"/>
        <w:jc w:val="both"/>
        <w:outlineLvl w:val="1"/>
        <w:rPr>
          <w:shd w:val="clear" w:color="auto" w:fill="FFFFFF"/>
        </w:rPr>
      </w:pPr>
      <w:r w:rsidRPr="00820E05">
        <w:rPr>
          <w:b/>
          <w:shd w:val="clear" w:color="auto" w:fill="FFFFFF"/>
        </w:rPr>
        <w:t>A</w:t>
      </w:r>
      <w:r w:rsidR="008542A5" w:rsidRPr="00820E05">
        <w:rPr>
          <w:b/>
          <w:shd w:val="clear" w:color="auto" w:fill="FFFFFF"/>
        </w:rPr>
        <w:t>.</w:t>
      </w:r>
      <w:r w:rsidRPr="00820E05">
        <w:rPr>
          <w:b/>
          <w:shd w:val="clear" w:color="auto" w:fill="FFFFFF"/>
        </w:rPr>
        <w:t>1</w:t>
      </w:r>
      <w:r w:rsidR="00437350" w:rsidRPr="00820E05">
        <w:rPr>
          <w:b/>
          <w:shd w:val="clear" w:color="auto" w:fill="FFFFFF"/>
        </w:rPr>
        <w:t>7</w:t>
      </w:r>
      <w:r w:rsidR="008542A5" w:rsidRPr="00820E05">
        <w:rPr>
          <w:b/>
          <w:shd w:val="clear" w:color="auto" w:fill="FFFFFF"/>
        </w:rPr>
        <w:t>.</w:t>
      </w:r>
      <w:r w:rsidRPr="00820E05">
        <w:rPr>
          <w:shd w:val="clear" w:color="auto" w:fill="FFFFFF"/>
        </w:rPr>
        <w:t xml:space="preserve"> </w:t>
      </w:r>
      <w:r w:rsidR="00F15A9C" w:rsidRPr="00820E05">
        <w:rPr>
          <w:shd w:val="clear" w:color="auto" w:fill="FFFFFF"/>
        </w:rPr>
        <w:t xml:space="preserve">Öksüz G, Bilal B, Gürkan Y, </w:t>
      </w:r>
      <w:r w:rsidR="00F15A9C" w:rsidRPr="00820E05">
        <w:rPr>
          <w:b/>
          <w:shd w:val="clear" w:color="auto" w:fill="FFFFFF"/>
        </w:rPr>
        <w:t>Urfalıoğlu A</w:t>
      </w:r>
      <w:r w:rsidR="00F15A9C" w:rsidRPr="00820E05">
        <w:rPr>
          <w:shd w:val="clear" w:color="auto" w:fill="FFFFFF"/>
        </w:rPr>
        <w:t>, Arslan M, Gişi G, Öksüz H. Quadratus lumborum versus transversus abdominis plane block in children undergoing low abdominal surgery: A randomized controlled trial.</w:t>
      </w:r>
      <w:r w:rsidR="00FC6D90" w:rsidRPr="00820E05">
        <w:rPr>
          <w:shd w:val="clear" w:color="auto" w:fill="FFFFFF"/>
        </w:rPr>
        <w:t xml:space="preserve"> </w:t>
      </w:r>
      <w:r w:rsidR="00792F9F" w:rsidRPr="00820E05">
        <w:rPr>
          <w:shd w:val="clear" w:color="auto" w:fill="FFFFFF"/>
        </w:rPr>
        <w:t>Reg Anesth Pain Med 2017; 42(5)</w:t>
      </w:r>
      <w:r w:rsidR="00D84962" w:rsidRPr="00820E05">
        <w:rPr>
          <w:shd w:val="clear" w:color="auto" w:fill="FFFFFF"/>
        </w:rPr>
        <w:t>:</w:t>
      </w:r>
      <w:r w:rsidR="00792F9F" w:rsidRPr="00820E05">
        <w:rPr>
          <w:shd w:val="clear" w:color="auto" w:fill="FFFFFF"/>
        </w:rPr>
        <w:t xml:space="preserve"> 674-9.</w:t>
      </w:r>
      <w:r w:rsidR="00D84962" w:rsidRPr="00820E05">
        <w:rPr>
          <w:shd w:val="clear" w:color="auto" w:fill="FFFFFF"/>
        </w:rPr>
        <w:t xml:space="preserve"> </w:t>
      </w:r>
      <w:r w:rsidR="00E2341C" w:rsidRPr="00820E05">
        <w:rPr>
          <w:shd w:val="clear" w:color="auto" w:fill="FFFFFF"/>
        </w:rPr>
        <w:t>doi</w:t>
      </w:r>
      <w:r w:rsidR="001354CD" w:rsidRPr="00820E05">
        <w:rPr>
          <w:shd w:val="clear" w:color="auto" w:fill="FFFFFF"/>
        </w:rPr>
        <w:t>: 10.1097/AAP.0000000000000645</w:t>
      </w:r>
      <w:r w:rsidR="001D7C15" w:rsidRPr="00820E05">
        <w:rPr>
          <w:shd w:val="clear" w:color="auto" w:fill="FFFFFF"/>
        </w:rPr>
        <w:t>.</w:t>
      </w:r>
      <w:r w:rsidR="001354CD" w:rsidRPr="00820E05">
        <w:rPr>
          <w:shd w:val="clear" w:color="auto" w:fill="FFFFFF"/>
        </w:rPr>
        <w:t xml:space="preserve"> </w:t>
      </w:r>
    </w:p>
    <w:p w:rsidR="001967BF" w:rsidRPr="00820E05" w:rsidRDefault="00437350" w:rsidP="00820E05">
      <w:pPr>
        <w:spacing w:before="100" w:beforeAutospacing="1" w:after="100" w:afterAutospacing="1" w:line="360" w:lineRule="auto"/>
        <w:jc w:val="both"/>
        <w:outlineLvl w:val="1"/>
        <w:rPr>
          <w:shd w:val="clear" w:color="auto" w:fill="FFFFFF"/>
        </w:rPr>
      </w:pPr>
      <w:r w:rsidRPr="00820E05">
        <w:rPr>
          <w:b/>
          <w:shd w:val="clear" w:color="auto" w:fill="FFFFFF"/>
        </w:rPr>
        <w:t>A</w:t>
      </w:r>
      <w:r w:rsidR="008542A5" w:rsidRPr="00820E05">
        <w:rPr>
          <w:b/>
          <w:shd w:val="clear" w:color="auto" w:fill="FFFFFF"/>
        </w:rPr>
        <w:t>.</w:t>
      </w:r>
      <w:r w:rsidRPr="00820E05">
        <w:rPr>
          <w:b/>
          <w:shd w:val="clear" w:color="auto" w:fill="FFFFFF"/>
        </w:rPr>
        <w:t>18</w:t>
      </w:r>
      <w:r w:rsidR="008542A5" w:rsidRPr="00820E05">
        <w:rPr>
          <w:b/>
          <w:shd w:val="clear" w:color="auto" w:fill="FFFFFF"/>
        </w:rPr>
        <w:t>.</w:t>
      </w:r>
      <w:r w:rsidR="00D51656" w:rsidRPr="00820E05">
        <w:rPr>
          <w:shd w:val="clear" w:color="auto" w:fill="FFFFFF"/>
        </w:rPr>
        <w:t xml:space="preserve"> </w:t>
      </w:r>
      <w:r w:rsidR="002F6FBF" w:rsidRPr="00820E05">
        <w:rPr>
          <w:b/>
          <w:shd w:val="clear" w:color="auto" w:fill="FFFFFF"/>
        </w:rPr>
        <w:t>Urfalıoğlu A</w:t>
      </w:r>
      <w:r w:rsidR="002F6FBF" w:rsidRPr="00820E05">
        <w:rPr>
          <w:shd w:val="clear" w:color="auto" w:fill="FFFFFF"/>
        </w:rPr>
        <w:t xml:space="preserve">, Arslan M, Duman Y, Gişi G, Öksüz G, Yıldız H, Öksüz H, Balaban A. </w:t>
      </w:r>
      <w:r w:rsidR="00D51656" w:rsidRPr="00820E05">
        <w:rPr>
          <w:shd w:val="clear" w:color="auto" w:fill="FFFFFF"/>
        </w:rPr>
        <w:t>Anesthesia Procedure for congenital insensitivity to pain with anhidrosis syndrome child: A rare case</w:t>
      </w:r>
      <w:r w:rsidR="001A57DB" w:rsidRPr="00820E05">
        <w:rPr>
          <w:shd w:val="clear" w:color="auto" w:fill="FFFFFF"/>
        </w:rPr>
        <w:t>. J Nippon Med Sch 2017</w:t>
      </w:r>
      <w:r w:rsidR="00A30824" w:rsidRPr="00820E05">
        <w:rPr>
          <w:shd w:val="clear" w:color="auto" w:fill="FFFFFF"/>
        </w:rPr>
        <w:t>;</w:t>
      </w:r>
      <w:r w:rsidR="004C3D36" w:rsidRPr="00820E05">
        <w:rPr>
          <w:shd w:val="clear" w:color="auto" w:fill="FFFFFF"/>
        </w:rPr>
        <w:t xml:space="preserve"> </w:t>
      </w:r>
      <w:r w:rsidR="00A30824" w:rsidRPr="00820E05">
        <w:rPr>
          <w:shd w:val="clear" w:color="auto" w:fill="FFFFFF"/>
        </w:rPr>
        <w:t>84(5):</w:t>
      </w:r>
      <w:r w:rsidR="004C3D36" w:rsidRPr="00820E05">
        <w:rPr>
          <w:shd w:val="clear" w:color="auto" w:fill="FFFFFF"/>
        </w:rPr>
        <w:t xml:space="preserve"> </w:t>
      </w:r>
      <w:r w:rsidR="00E9378A" w:rsidRPr="00820E05">
        <w:rPr>
          <w:shd w:val="clear" w:color="auto" w:fill="FFFFFF"/>
        </w:rPr>
        <w:t>237-40.</w:t>
      </w:r>
      <w:r w:rsidR="00850AAB" w:rsidRPr="00820E05">
        <w:rPr>
          <w:shd w:val="clear" w:color="auto" w:fill="FFFFFF"/>
        </w:rPr>
        <w:t xml:space="preserve"> </w:t>
      </w:r>
      <w:r w:rsidR="00E2341C" w:rsidRPr="00820E05">
        <w:rPr>
          <w:shd w:val="clear" w:color="auto" w:fill="FFFFFF"/>
        </w:rPr>
        <w:t>doi</w:t>
      </w:r>
      <w:r w:rsidR="005D0E65" w:rsidRPr="00820E05">
        <w:rPr>
          <w:shd w:val="clear" w:color="auto" w:fill="FFFFFF"/>
        </w:rPr>
        <w:t>:10.1272/jnms.84.237.</w:t>
      </w:r>
    </w:p>
    <w:p w:rsidR="00437350" w:rsidRPr="00820E05" w:rsidRDefault="00437350" w:rsidP="00820E05">
      <w:pPr>
        <w:spacing w:before="100" w:beforeAutospacing="1" w:after="100" w:afterAutospacing="1" w:line="360" w:lineRule="auto"/>
        <w:jc w:val="both"/>
        <w:outlineLvl w:val="1"/>
        <w:rPr>
          <w:bCs/>
          <w:lang w:eastAsia="tr-TR"/>
        </w:rPr>
      </w:pPr>
      <w:r w:rsidRPr="00820E05">
        <w:rPr>
          <w:b/>
          <w:bCs/>
          <w:lang w:eastAsia="tr-TR"/>
        </w:rPr>
        <w:t>A</w:t>
      </w:r>
      <w:r w:rsidR="008542A5" w:rsidRPr="00820E05">
        <w:rPr>
          <w:b/>
          <w:bCs/>
          <w:lang w:eastAsia="tr-TR"/>
        </w:rPr>
        <w:t>.</w:t>
      </w:r>
      <w:r w:rsidRPr="00820E05">
        <w:rPr>
          <w:b/>
          <w:bCs/>
          <w:lang w:eastAsia="tr-TR"/>
        </w:rPr>
        <w:t>19</w:t>
      </w:r>
      <w:r w:rsidR="008542A5" w:rsidRPr="00820E05">
        <w:rPr>
          <w:bCs/>
          <w:lang w:eastAsia="tr-TR"/>
        </w:rPr>
        <w:t>.</w:t>
      </w:r>
      <w:r w:rsidRPr="00820E05">
        <w:rPr>
          <w:bCs/>
          <w:lang w:eastAsia="tr-TR"/>
        </w:rPr>
        <w:t xml:space="preserve"> Yazar FM, </w:t>
      </w:r>
      <w:r w:rsidRPr="00820E05">
        <w:rPr>
          <w:b/>
          <w:bCs/>
          <w:lang w:eastAsia="tr-TR"/>
        </w:rPr>
        <w:t>Urfalıoglu A</w:t>
      </w:r>
      <w:r w:rsidRPr="00820E05">
        <w:rPr>
          <w:bCs/>
          <w:lang w:eastAsia="tr-TR"/>
        </w:rPr>
        <w:t xml:space="preserve">, Bakacak SM, Boran ÖF, Bülbüloğlu E. Efficacy of the Evaluation of Inflammatory Markers for the Reduction of Negative Appendectomy Rates. Indian J Surg 2018; 80(1): 61-7. </w:t>
      </w:r>
      <w:r w:rsidR="00E2341C" w:rsidRPr="00820E05">
        <w:rPr>
          <w:lang w:eastAsia="tr-TR"/>
        </w:rPr>
        <w:t>Doi:</w:t>
      </w:r>
      <w:r w:rsidRPr="00820E05">
        <w:rPr>
          <w:lang w:eastAsia="tr-TR"/>
        </w:rPr>
        <w:t xml:space="preserve"> 10.1007/s12262-016-1558-y</w:t>
      </w:r>
    </w:p>
    <w:p w:rsidR="00ED56BA" w:rsidRPr="00820E05" w:rsidRDefault="00437350" w:rsidP="00820E05">
      <w:pPr>
        <w:spacing w:before="100" w:beforeAutospacing="1" w:after="100" w:afterAutospacing="1" w:line="360" w:lineRule="auto"/>
        <w:jc w:val="both"/>
        <w:outlineLvl w:val="1"/>
        <w:rPr>
          <w:shd w:val="clear" w:color="auto" w:fill="FFFFFF"/>
        </w:rPr>
      </w:pPr>
      <w:r w:rsidRPr="00820E05">
        <w:rPr>
          <w:b/>
          <w:shd w:val="clear" w:color="auto" w:fill="FFFFFF"/>
        </w:rPr>
        <w:t>A</w:t>
      </w:r>
      <w:r w:rsidR="008542A5" w:rsidRPr="00820E05">
        <w:rPr>
          <w:b/>
          <w:shd w:val="clear" w:color="auto" w:fill="FFFFFF"/>
        </w:rPr>
        <w:t>.</w:t>
      </w:r>
      <w:r w:rsidRPr="00820E05">
        <w:rPr>
          <w:b/>
          <w:shd w:val="clear" w:color="auto" w:fill="FFFFFF"/>
        </w:rPr>
        <w:t>20</w:t>
      </w:r>
      <w:r w:rsidR="008542A5" w:rsidRPr="00820E05">
        <w:rPr>
          <w:b/>
          <w:shd w:val="clear" w:color="auto" w:fill="FFFFFF"/>
        </w:rPr>
        <w:t>.</w:t>
      </w:r>
      <w:r w:rsidR="00ED56BA" w:rsidRPr="00820E05">
        <w:rPr>
          <w:shd w:val="clear" w:color="auto" w:fill="FFFFFF"/>
        </w:rPr>
        <w:t xml:space="preserve"> Öksüz G, </w:t>
      </w:r>
      <w:r w:rsidR="00ED56BA" w:rsidRPr="00820E05">
        <w:rPr>
          <w:b/>
          <w:shd w:val="clear" w:color="auto" w:fill="FFFFFF"/>
        </w:rPr>
        <w:t>Urfalıoğlu A</w:t>
      </w:r>
      <w:r w:rsidR="00ED56BA" w:rsidRPr="00820E05">
        <w:rPr>
          <w:shd w:val="clear" w:color="auto" w:fill="FFFFFF"/>
        </w:rPr>
        <w:t xml:space="preserve">, Sekmen T, Akkececi N, Alpay N, Bilal B. Are dentists using lipid treatment of local anesthestic systemic toxicity? </w:t>
      </w:r>
      <w:r w:rsidR="00ED56BA" w:rsidRPr="00820E05">
        <w:t xml:space="preserve">Niger J Clin Pract 2018; 21: 327-31. </w:t>
      </w:r>
      <w:r w:rsidR="00E2341C" w:rsidRPr="00820E05">
        <w:t>doi</w:t>
      </w:r>
      <w:r w:rsidR="00ED56BA" w:rsidRPr="00820E05">
        <w:t>: 10.4103/njcp.njcp_12_17</w:t>
      </w:r>
      <w:r w:rsidR="00ED56BA" w:rsidRPr="00820E05">
        <w:rPr>
          <w:shd w:val="clear" w:color="auto" w:fill="FFFFFF"/>
        </w:rPr>
        <w:t xml:space="preserve"> </w:t>
      </w:r>
    </w:p>
    <w:p w:rsidR="00E83509" w:rsidRPr="00820E05" w:rsidRDefault="00437350" w:rsidP="00820E05">
      <w:pPr>
        <w:spacing w:before="100" w:beforeAutospacing="1" w:after="100" w:afterAutospacing="1" w:line="360" w:lineRule="auto"/>
        <w:jc w:val="both"/>
        <w:outlineLvl w:val="1"/>
        <w:rPr>
          <w:shd w:val="clear" w:color="auto" w:fill="FFFFFF"/>
        </w:rPr>
      </w:pPr>
      <w:r w:rsidRPr="00820E05">
        <w:rPr>
          <w:b/>
          <w:shd w:val="clear" w:color="auto" w:fill="FFFFFF"/>
        </w:rPr>
        <w:t>A</w:t>
      </w:r>
      <w:r w:rsidR="00B44121" w:rsidRPr="00820E05">
        <w:rPr>
          <w:b/>
          <w:shd w:val="clear" w:color="auto" w:fill="FFFFFF"/>
        </w:rPr>
        <w:t>.</w:t>
      </w:r>
      <w:r w:rsidRPr="00820E05">
        <w:rPr>
          <w:b/>
          <w:shd w:val="clear" w:color="auto" w:fill="FFFFFF"/>
        </w:rPr>
        <w:t>21</w:t>
      </w:r>
      <w:r w:rsidR="00B44121" w:rsidRPr="00820E05">
        <w:rPr>
          <w:b/>
          <w:shd w:val="clear" w:color="auto" w:fill="FFFFFF"/>
        </w:rPr>
        <w:t>.</w:t>
      </w:r>
      <w:r w:rsidR="00ED56BA" w:rsidRPr="00820E05">
        <w:rPr>
          <w:shd w:val="clear" w:color="auto" w:fill="FFFFFF"/>
        </w:rPr>
        <w:t xml:space="preserve"> </w:t>
      </w:r>
      <w:r w:rsidR="00E83509" w:rsidRPr="00820E05">
        <w:rPr>
          <w:shd w:val="clear" w:color="auto" w:fill="FFFFFF"/>
        </w:rPr>
        <w:t xml:space="preserve"> Boran ÖF, Yazar FM, Boran M, </w:t>
      </w:r>
      <w:r w:rsidR="00E83509" w:rsidRPr="00820E05">
        <w:rPr>
          <w:b/>
          <w:shd w:val="clear" w:color="auto" w:fill="FFFFFF"/>
        </w:rPr>
        <w:t>Urfalıoğlu A</w:t>
      </w:r>
      <w:r w:rsidR="00E83509" w:rsidRPr="00820E05">
        <w:rPr>
          <w:shd w:val="clear" w:color="auto" w:fill="FFFFFF"/>
        </w:rPr>
        <w:t xml:space="preserve">, Bakacak Z, Yıldız M, Gül F, Güler S. </w:t>
      </w:r>
      <w:r w:rsidR="00E83509" w:rsidRPr="00820E05">
        <w:t>The Preseptic Period and Inflammatory Markers in the Prediction of the Course</w:t>
      </w:r>
      <w:r w:rsidR="00943EC9" w:rsidRPr="00820E05">
        <w:t xml:space="preserve"> of Sepsis. Med Sci Monitor 2018;</w:t>
      </w:r>
      <w:r w:rsidR="00B91B55" w:rsidRPr="00820E05">
        <w:t xml:space="preserve"> 24: 3531-9. </w:t>
      </w:r>
      <w:r w:rsidR="00E2341C" w:rsidRPr="00820E05">
        <w:t>doi</w:t>
      </w:r>
      <w:r w:rsidR="00E83509" w:rsidRPr="00820E05">
        <w:t>: 10.12659/MSM.907687.</w:t>
      </w:r>
      <w:r w:rsidR="00EC2B4A" w:rsidRPr="00820E05">
        <w:rPr>
          <w:shd w:val="clear" w:color="auto" w:fill="FFFFFF"/>
        </w:rPr>
        <w:t xml:space="preserve"> </w:t>
      </w:r>
    </w:p>
    <w:p w:rsidR="003F6B33" w:rsidRPr="00820E05" w:rsidRDefault="00437350" w:rsidP="00820E05">
      <w:pPr>
        <w:spacing w:before="100" w:beforeAutospacing="1" w:after="100" w:afterAutospacing="1" w:line="360" w:lineRule="auto"/>
        <w:jc w:val="both"/>
        <w:outlineLvl w:val="1"/>
        <w:rPr>
          <w:shd w:val="clear" w:color="auto" w:fill="FFFFFF"/>
        </w:rPr>
      </w:pPr>
      <w:r w:rsidRPr="00820E05">
        <w:rPr>
          <w:b/>
          <w:shd w:val="clear" w:color="auto" w:fill="FFFFFF"/>
        </w:rPr>
        <w:t>A</w:t>
      </w:r>
      <w:r w:rsidR="00B44121" w:rsidRPr="00820E05">
        <w:rPr>
          <w:b/>
          <w:shd w:val="clear" w:color="auto" w:fill="FFFFFF"/>
        </w:rPr>
        <w:t>.</w:t>
      </w:r>
      <w:r w:rsidRPr="00820E05">
        <w:rPr>
          <w:b/>
          <w:shd w:val="clear" w:color="auto" w:fill="FFFFFF"/>
        </w:rPr>
        <w:t>22</w:t>
      </w:r>
      <w:r w:rsidR="00B44121" w:rsidRPr="00820E05">
        <w:rPr>
          <w:b/>
          <w:shd w:val="clear" w:color="auto" w:fill="FFFFFF"/>
        </w:rPr>
        <w:t>.</w:t>
      </w:r>
      <w:r w:rsidR="003F6B33" w:rsidRPr="00820E05">
        <w:rPr>
          <w:shd w:val="clear" w:color="auto" w:fill="FFFFFF"/>
        </w:rPr>
        <w:t xml:space="preserve"> Bahar Ş, Arslan M, </w:t>
      </w:r>
      <w:r w:rsidR="003F6B33" w:rsidRPr="00820E05">
        <w:rPr>
          <w:b/>
          <w:shd w:val="clear" w:color="auto" w:fill="FFFFFF"/>
        </w:rPr>
        <w:t xml:space="preserve">Urfalıoğlu A, </w:t>
      </w:r>
      <w:r w:rsidR="003F6B33" w:rsidRPr="00820E05">
        <w:rPr>
          <w:shd w:val="clear" w:color="auto" w:fill="FFFFFF"/>
        </w:rPr>
        <w:t xml:space="preserve">Gişi G, Öksüz G, Bilal B, Öksüz H, Doğaner A. </w:t>
      </w:r>
      <w:r w:rsidR="003F6B33" w:rsidRPr="00820E05">
        <w:t>Low-flow anaesthesia with a fixed fresh gas flo</w:t>
      </w:r>
      <w:r w:rsidR="00785D39" w:rsidRPr="00820E05">
        <w:t xml:space="preserve">w rate. J Clin Monit Comput 2019;33:115-121. </w:t>
      </w:r>
      <w:r w:rsidR="003F6B33" w:rsidRPr="00820E05">
        <w:rPr>
          <w:lang w:eastAsia="tr-TR"/>
        </w:rPr>
        <w:t>doi.org/10.1007/s10877-018-0135-2</w:t>
      </w:r>
      <w:r w:rsidR="00785D39" w:rsidRPr="00820E05">
        <w:rPr>
          <w:lang w:eastAsia="tr-TR"/>
        </w:rPr>
        <w:t>.</w:t>
      </w:r>
      <w:r w:rsidR="003F6B33" w:rsidRPr="00820E05">
        <w:t xml:space="preserve"> </w:t>
      </w:r>
    </w:p>
    <w:p w:rsidR="00CE20F5" w:rsidRPr="00820E05" w:rsidRDefault="004B6B58" w:rsidP="00820E05">
      <w:pPr>
        <w:spacing w:before="100" w:beforeAutospacing="1" w:after="100" w:afterAutospacing="1" w:line="360" w:lineRule="auto"/>
        <w:jc w:val="both"/>
        <w:outlineLvl w:val="1"/>
        <w:rPr>
          <w:shd w:val="clear" w:color="auto" w:fill="FFFFFF"/>
        </w:rPr>
      </w:pPr>
      <w:r w:rsidRPr="00820E05">
        <w:rPr>
          <w:b/>
        </w:rPr>
        <w:t>A</w:t>
      </w:r>
      <w:r w:rsidR="00B44121" w:rsidRPr="00820E05">
        <w:rPr>
          <w:b/>
        </w:rPr>
        <w:t>.</w:t>
      </w:r>
      <w:r w:rsidRPr="00820E05">
        <w:rPr>
          <w:b/>
        </w:rPr>
        <w:t>23</w:t>
      </w:r>
      <w:r w:rsidR="00B44121" w:rsidRPr="00820E05">
        <w:t>.</w:t>
      </w:r>
      <w:r w:rsidRPr="00820E05">
        <w:t xml:space="preserve"> </w:t>
      </w:r>
      <w:r w:rsidR="0006558E" w:rsidRPr="00820E05">
        <w:rPr>
          <w:shd w:val="clear" w:color="auto" w:fill="FFFFFF"/>
        </w:rPr>
        <w:t>Öksüz G, Bilgen F, Arslan M, Duman Y,</w:t>
      </w:r>
      <w:r w:rsidR="0006558E" w:rsidRPr="00820E05">
        <w:rPr>
          <w:b/>
          <w:shd w:val="clear" w:color="auto" w:fill="FFFFFF"/>
        </w:rPr>
        <w:t xml:space="preserve"> Urfalıoğlu A,</w:t>
      </w:r>
      <w:r w:rsidR="0006558E" w:rsidRPr="00820E05">
        <w:rPr>
          <w:shd w:val="clear" w:color="auto" w:fill="FFFFFF"/>
        </w:rPr>
        <w:t xml:space="preserve"> Bilal B.</w:t>
      </w:r>
      <w:r w:rsidR="0006558E" w:rsidRPr="00820E05">
        <w:t xml:space="preserve"> </w:t>
      </w:r>
      <w:r w:rsidRPr="00820E05">
        <w:t>Ultrasound-Guided Bilateral Erector Spinae Block Versus Tumescent Anesthesia for Postoperative Analgesia in Patients Undergoing Reduction Mammoplasty: A Randomized Controlled Study</w:t>
      </w:r>
      <w:r w:rsidR="00186FA9" w:rsidRPr="00820E05">
        <w:t>.</w:t>
      </w:r>
      <w:r w:rsidR="00D0347A" w:rsidRPr="00820E05">
        <w:t xml:space="preserve"> Aesth Plast Surg</w:t>
      </w:r>
      <w:r w:rsidR="000C1AAE" w:rsidRPr="00820E05">
        <w:rPr>
          <w:spacing w:val="4"/>
          <w:shd w:val="clear" w:color="auto" w:fill="FCFCFC"/>
        </w:rPr>
        <w:t xml:space="preserve">; </w:t>
      </w:r>
      <w:r w:rsidR="000C1AAE" w:rsidRPr="00820E05">
        <w:rPr>
          <w:shd w:val="clear" w:color="auto" w:fill="FFFFFF"/>
        </w:rPr>
        <w:t xml:space="preserve">doi: 10.1007/s0026 </w:t>
      </w:r>
      <w:r w:rsidR="000C1AAE" w:rsidRPr="00820E05">
        <w:rPr>
          <w:b/>
          <w:shd w:val="clear" w:color="auto" w:fill="FFFFFF"/>
        </w:rPr>
        <w:t>(Basım Aşamasında)</w:t>
      </w:r>
    </w:p>
    <w:p w:rsidR="00574A58" w:rsidRPr="00820E05" w:rsidRDefault="00103FEB" w:rsidP="00820E05">
      <w:pPr>
        <w:spacing w:before="100" w:beforeAutospacing="1" w:after="100" w:afterAutospacing="1" w:line="360" w:lineRule="auto"/>
        <w:jc w:val="both"/>
        <w:outlineLvl w:val="1"/>
      </w:pPr>
      <w:r w:rsidRPr="00820E05">
        <w:rPr>
          <w:b/>
          <w:shd w:val="clear" w:color="auto" w:fill="FFFFFF"/>
        </w:rPr>
        <w:lastRenderedPageBreak/>
        <w:t>A.24.</w:t>
      </w:r>
      <w:r w:rsidRPr="00820E05">
        <w:rPr>
          <w:shd w:val="clear" w:color="auto" w:fill="FFFFFF"/>
        </w:rPr>
        <w:t xml:space="preserve"> Bilal B, Öksüz G, </w:t>
      </w:r>
      <w:r w:rsidRPr="00820E05">
        <w:rPr>
          <w:b/>
          <w:shd w:val="clear" w:color="auto" w:fill="FFFFFF"/>
        </w:rPr>
        <w:t>Urfalıoğlu A</w:t>
      </w:r>
      <w:r w:rsidRPr="00820E05">
        <w:rPr>
          <w:shd w:val="clear" w:color="auto" w:fill="FFFFFF"/>
        </w:rPr>
        <w:t xml:space="preserve">, Arslan M, Boran ÖF, Gürkan Y. </w:t>
      </w:r>
      <w:r w:rsidRPr="00820E05">
        <w:t>A comparison of two different doses of combined interscalene-infraclavicular block in humerus surgery. Int J Clin Exp Med 2019;12(3):2779-2783</w:t>
      </w:r>
    </w:p>
    <w:p w:rsidR="005A2BA7" w:rsidRPr="00820E05" w:rsidRDefault="00D06ECD" w:rsidP="00820E05">
      <w:pPr>
        <w:pStyle w:val="Balk1"/>
        <w:shd w:val="clear" w:color="auto" w:fill="FFFFFF"/>
        <w:spacing w:before="120" w:beforeAutospacing="0" w:after="120" w:afterAutospacing="0" w:line="360" w:lineRule="auto"/>
        <w:jc w:val="both"/>
        <w:rPr>
          <w:bCs/>
          <w:color w:val="2A2D35"/>
          <w:szCs w:val="24"/>
          <w:shd w:val="clear" w:color="auto" w:fill="F8F8F8"/>
        </w:rPr>
      </w:pPr>
      <w:r w:rsidRPr="00820E05">
        <w:rPr>
          <w:color w:val="auto"/>
          <w:szCs w:val="24"/>
        </w:rPr>
        <w:t>A.25.</w:t>
      </w:r>
      <w:r w:rsidRPr="00820E05">
        <w:rPr>
          <w:b w:val="0"/>
          <w:color w:val="auto"/>
          <w:szCs w:val="24"/>
        </w:rPr>
        <w:t xml:space="preserve"> </w:t>
      </w:r>
      <w:r w:rsidR="005A2BA7" w:rsidRPr="00820E05">
        <w:rPr>
          <w:color w:val="auto"/>
          <w:szCs w:val="24"/>
          <w:shd w:val="clear" w:color="auto" w:fill="FFFFFF"/>
        </w:rPr>
        <w:t>Urfalıoğlu A</w:t>
      </w:r>
      <w:r w:rsidR="005A2BA7" w:rsidRPr="00820E05">
        <w:rPr>
          <w:b w:val="0"/>
          <w:color w:val="auto"/>
          <w:szCs w:val="24"/>
          <w:shd w:val="clear" w:color="auto" w:fill="FFFFFF"/>
        </w:rPr>
        <w:t>,</w:t>
      </w:r>
      <w:r w:rsidR="005A2BA7" w:rsidRPr="00820E05">
        <w:rPr>
          <w:b w:val="0"/>
          <w:szCs w:val="24"/>
          <w:shd w:val="clear" w:color="auto" w:fill="FFFFFF"/>
        </w:rPr>
        <w:t xml:space="preserve"> </w:t>
      </w:r>
      <w:r w:rsidR="005A2BA7" w:rsidRPr="00820E05">
        <w:rPr>
          <w:b w:val="0"/>
          <w:color w:val="auto"/>
          <w:szCs w:val="24"/>
          <w:shd w:val="clear" w:color="auto" w:fill="FFFFFF"/>
        </w:rPr>
        <w:t>Öksüz G</w:t>
      </w:r>
      <w:r w:rsidR="005A2BA7" w:rsidRPr="00820E05">
        <w:rPr>
          <w:b w:val="0"/>
          <w:szCs w:val="24"/>
          <w:shd w:val="clear" w:color="auto" w:fill="FFFFFF"/>
        </w:rPr>
        <w:t xml:space="preserve">. </w:t>
      </w:r>
      <w:r w:rsidR="005A2BA7" w:rsidRPr="00820E05">
        <w:rPr>
          <w:b w:val="0"/>
          <w:bCs/>
          <w:color w:val="2A2D35"/>
          <w:szCs w:val="24"/>
          <w:shd w:val="clear" w:color="auto" w:fill="F8F8F8"/>
        </w:rPr>
        <w:t>About "Efficacy of bispectral index monitoring for prevention of anesthetic awareness and complications during oocyte pick-up procedure" Reply. Turk Med. Sci 2019;49(1):450-450</w:t>
      </w:r>
      <w:r w:rsidR="005A2BA7" w:rsidRPr="00820E05">
        <w:rPr>
          <w:bCs/>
          <w:color w:val="2A2D35"/>
          <w:szCs w:val="24"/>
          <w:shd w:val="clear" w:color="auto" w:fill="F8F8F8"/>
        </w:rPr>
        <w:t>.</w:t>
      </w:r>
    </w:p>
    <w:p w:rsidR="00D06ECD" w:rsidRPr="00820E05" w:rsidRDefault="005A2BA7" w:rsidP="00820E05">
      <w:pPr>
        <w:pStyle w:val="Balk1"/>
        <w:shd w:val="clear" w:color="auto" w:fill="FFFFFF"/>
        <w:spacing w:before="120" w:beforeAutospacing="0" w:after="120" w:afterAutospacing="0" w:line="360" w:lineRule="auto"/>
        <w:jc w:val="both"/>
        <w:rPr>
          <w:color w:val="auto"/>
          <w:szCs w:val="24"/>
          <w:shd w:val="clear" w:color="auto" w:fill="FFFFFF"/>
        </w:rPr>
      </w:pPr>
      <w:r w:rsidRPr="00820E05">
        <w:rPr>
          <w:bCs/>
          <w:color w:val="2A2D35"/>
          <w:szCs w:val="24"/>
          <w:shd w:val="clear" w:color="auto" w:fill="F8F8F8"/>
        </w:rPr>
        <w:t xml:space="preserve">A.26. </w:t>
      </w:r>
      <w:r w:rsidR="00D06ECD" w:rsidRPr="00820E05">
        <w:rPr>
          <w:b w:val="0"/>
          <w:color w:val="auto"/>
          <w:szCs w:val="24"/>
        </w:rPr>
        <w:t xml:space="preserve">Seringec Akkececi N, Öksüz G, </w:t>
      </w:r>
      <w:r w:rsidR="00D06ECD" w:rsidRPr="00820E05">
        <w:rPr>
          <w:color w:val="auto"/>
          <w:szCs w:val="24"/>
          <w:shd w:val="clear" w:color="auto" w:fill="FFFFFF"/>
        </w:rPr>
        <w:t>Urfalioğlu A</w:t>
      </w:r>
      <w:r w:rsidR="00D06ECD" w:rsidRPr="00820E05">
        <w:rPr>
          <w:szCs w:val="24"/>
          <w:shd w:val="clear" w:color="auto" w:fill="FFFFFF"/>
        </w:rPr>
        <w:t xml:space="preserve">, </w:t>
      </w:r>
      <w:r w:rsidR="00D06ECD" w:rsidRPr="00820E05">
        <w:rPr>
          <w:b w:val="0"/>
          <w:color w:val="auto"/>
          <w:szCs w:val="24"/>
        </w:rPr>
        <w:t xml:space="preserve"> Günesacar R, Bakacak M, </w:t>
      </w:r>
      <w:r w:rsidR="00D06ECD" w:rsidRPr="00820E05">
        <w:rPr>
          <w:b w:val="0"/>
          <w:color w:val="auto"/>
          <w:szCs w:val="24"/>
          <w:shd w:val="clear" w:color="auto" w:fill="FFFFFF"/>
        </w:rPr>
        <w:t>Arslan M</w:t>
      </w:r>
      <w:r w:rsidR="00D06ECD" w:rsidRPr="00820E05">
        <w:rPr>
          <w:b w:val="0"/>
          <w:color w:val="auto"/>
          <w:szCs w:val="24"/>
        </w:rPr>
        <w:t>, Kelleci BM. Preoperative Serum Leptin Level is Associated with Preoperative Pain Threshold and Postoperative Analgesic Consumption in Patients Undergoing Cesarean Section.</w:t>
      </w:r>
      <w:r w:rsidR="00D06ECD" w:rsidRPr="00820E05">
        <w:rPr>
          <w:color w:val="000000"/>
          <w:szCs w:val="24"/>
          <w:shd w:val="clear" w:color="auto" w:fill="FFFFFF"/>
        </w:rPr>
        <w:t xml:space="preserve"> </w:t>
      </w:r>
      <w:hyperlink r:id="rId9" w:tooltip="Medical principles and practice : international journal of the Kuwait University, Health Science Centre." w:history="1">
        <w:r w:rsidR="00D06ECD" w:rsidRPr="00820E05">
          <w:rPr>
            <w:rStyle w:val="Kpr"/>
            <w:b w:val="0"/>
            <w:color w:val="auto"/>
            <w:szCs w:val="24"/>
            <w:u w:val="none"/>
            <w:shd w:val="clear" w:color="auto" w:fill="FFFFFF"/>
          </w:rPr>
          <w:t>Med Princ Pract.</w:t>
        </w:r>
      </w:hyperlink>
      <w:r w:rsidR="00D06ECD" w:rsidRPr="00820E05">
        <w:rPr>
          <w:b w:val="0"/>
          <w:color w:val="auto"/>
          <w:szCs w:val="24"/>
          <w:shd w:val="clear" w:color="auto" w:fill="FFFFFF"/>
        </w:rPr>
        <w:t> 2019; doi: 10.1159/000500556.</w:t>
      </w:r>
      <w:r w:rsidR="007528E9" w:rsidRPr="00820E05">
        <w:rPr>
          <w:szCs w:val="24"/>
          <w:shd w:val="clear" w:color="auto" w:fill="FFFFFF"/>
        </w:rPr>
        <w:t xml:space="preserve"> </w:t>
      </w:r>
      <w:r w:rsidR="007528E9" w:rsidRPr="00820E05">
        <w:rPr>
          <w:color w:val="auto"/>
          <w:szCs w:val="24"/>
          <w:shd w:val="clear" w:color="auto" w:fill="FFFFFF"/>
        </w:rPr>
        <w:t>(Basım Aşamasında).</w:t>
      </w:r>
    </w:p>
    <w:p w:rsidR="007B07D7" w:rsidRPr="00820E05" w:rsidRDefault="007B07D7" w:rsidP="00820E05">
      <w:pPr>
        <w:tabs>
          <w:tab w:val="left" w:pos="6540"/>
        </w:tabs>
        <w:spacing w:before="100" w:beforeAutospacing="1" w:after="100" w:afterAutospacing="1" w:line="360" w:lineRule="auto"/>
        <w:jc w:val="both"/>
        <w:rPr>
          <w:b/>
          <w:u w:val="single"/>
        </w:rPr>
      </w:pPr>
      <w:r w:rsidRPr="00820E05">
        <w:rPr>
          <w:b/>
        </w:rPr>
        <w:t xml:space="preserve">B. </w:t>
      </w:r>
      <w:r w:rsidRPr="00820E05">
        <w:rPr>
          <w:b/>
          <w:u w:val="single"/>
        </w:rPr>
        <w:t>Uluslararası bilimsel toplantılarda sunulan ve bildiri kitabında (</w:t>
      </w:r>
      <w:r w:rsidRPr="00820E05">
        <w:rPr>
          <w:b/>
          <w:i/>
          <w:u w:val="single"/>
        </w:rPr>
        <w:t>Proceedings</w:t>
      </w:r>
      <w:r w:rsidRPr="00820E05">
        <w:rPr>
          <w:b/>
          <w:u w:val="single"/>
        </w:rPr>
        <w:t>) basılan bildiriler :</w:t>
      </w:r>
    </w:p>
    <w:p w:rsidR="007B07D7" w:rsidRPr="00820E05" w:rsidRDefault="007B07D7" w:rsidP="00820E05">
      <w:pPr>
        <w:spacing w:line="360" w:lineRule="auto"/>
        <w:jc w:val="both"/>
      </w:pPr>
      <w:r w:rsidRPr="00820E05">
        <w:rPr>
          <w:b/>
        </w:rPr>
        <w:t xml:space="preserve">B.1. </w:t>
      </w:r>
      <w:r w:rsidRPr="00820E05">
        <w:t xml:space="preserve">Kırdemir P, Akan B, Marsan A, </w:t>
      </w:r>
      <w:r w:rsidRPr="00820E05">
        <w:rPr>
          <w:b/>
        </w:rPr>
        <w:t>Urfalioglu A</w:t>
      </w:r>
      <w:r w:rsidRPr="00820E05">
        <w:t>, Gogus N. Artrogripozis multiplex konjenita/ P-11, 8th (FEAPA) Symposium of Paediatric Anaesthesia in conjunction with 2nd TPARC (Turkish Paediatric Anaesthesia and Reanimation Congress), 2003, İstanbul/ TURKEY.</w:t>
      </w:r>
    </w:p>
    <w:p w:rsidR="007B07D7" w:rsidRPr="00820E05" w:rsidRDefault="007B07D7" w:rsidP="00820E05">
      <w:pPr>
        <w:spacing w:line="360" w:lineRule="auto"/>
        <w:jc w:val="both"/>
      </w:pPr>
      <w:r w:rsidRPr="00820E05">
        <w:rPr>
          <w:b/>
        </w:rPr>
        <w:t xml:space="preserve">B.2. </w:t>
      </w:r>
      <w:r w:rsidRPr="00820E05">
        <w:t xml:space="preserve">Akçaboy EY, Akçaboy NZ, Altınören B, </w:t>
      </w:r>
      <w:r w:rsidRPr="00820E05">
        <w:rPr>
          <w:b/>
        </w:rPr>
        <w:t>Urfalıoğlu A</w:t>
      </w:r>
      <w:r w:rsidRPr="00820E05">
        <w:t>, Çelik Ş, Mutlu NM, Göğüş N.  Is dexamethasone is a good alternative to ondansetron in preventing postoperative vomiting after paediatric tonsillectomy/A-546, European Society of Anaesthesiology Congress, 2005.</w:t>
      </w:r>
    </w:p>
    <w:p w:rsidR="007B07D7" w:rsidRPr="00820E05" w:rsidRDefault="007B07D7" w:rsidP="00820E05">
      <w:pPr>
        <w:spacing w:line="360" w:lineRule="auto"/>
        <w:jc w:val="both"/>
      </w:pPr>
      <w:r w:rsidRPr="00820E05">
        <w:rPr>
          <w:b/>
        </w:rPr>
        <w:t>B.3</w:t>
      </w:r>
      <w:r w:rsidRPr="00820E05">
        <w:t xml:space="preserve">. Bilal B, Oksuz G, </w:t>
      </w:r>
      <w:r w:rsidRPr="00820E05">
        <w:rPr>
          <w:b/>
        </w:rPr>
        <w:t>Urfalioglu A</w:t>
      </w:r>
      <w:r w:rsidRPr="00820E05">
        <w:t>, Arslan M, Gisi G, Oksuz H, Bilal O. Low dose spinal anaesthesia for a pediatric patient with takayasu arteritis undergoing orthopaedic surgery: a case report/EP-600, 33rd Annual ESRA Congress, 2014, Sevilla/İSPANYA.</w:t>
      </w:r>
    </w:p>
    <w:p w:rsidR="007B07D7" w:rsidRPr="00820E05" w:rsidRDefault="007B07D7" w:rsidP="00820E05">
      <w:pPr>
        <w:spacing w:line="360" w:lineRule="auto"/>
        <w:jc w:val="both"/>
      </w:pPr>
      <w:r w:rsidRPr="00820E05">
        <w:rPr>
          <w:b/>
        </w:rPr>
        <w:t>B.4. Urfalioglu A</w:t>
      </w:r>
      <w:r w:rsidRPr="00820E05">
        <w:t>, Gokdemir O, Hanbeyoglu O, Bilal B, Oksuz G. The comparison of ankle block and spinal anaesthesia for foot surgery: a retrospective study/EP-601, The 33rd Annual ESRA Congress, 2014, Sevilla/İSPANYA.</w:t>
      </w:r>
    </w:p>
    <w:p w:rsidR="007B07D7" w:rsidRPr="00820E05" w:rsidRDefault="007B07D7" w:rsidP="00820E05">
      <w:pPr>
        <w:spacing w:line="360" w:lineRule="auto"/>
        <w:jc w:val="both"/>
      </w:pPr>
      <w:r w:rsidRPr="00820E05">
        <w:rPr>
          <w:b/>
        </w:rPr>
        <w:t xml:space="preserve">B.5. </w:t>
      </w:r>
      <w:r w:rsidRPr="00820E05">
        <w:t xml:space="preserve">Bilal B, Oksuz G, Arslan M, </w:t>
      </w:r>
      <w:r w:rsidRPr="00820E05">
        <w:rPr>
          <w:b/>
        </w:rPr>
        <w:t>Urfalioglu A</w:t>
      </w:r>
      <w:r w:rsidRPr="00820E05">
        <w:t>, Gisi G, Oksuz H. Ultrasound guided combined low dose interscalene and infraclavicularblock for upper extremity surgery: 2 case report/EP-599, The 33rd Annual ESRA Congress, 2014, Sevilla/İSPANYA..</w:t>
      </w:r>
    </w:p>
    <w:p w:rsidR="007B07D7" w:rsidRPr="00820E05" w:rsidRDefault="007B07D7" w:rsidP="00820E05">
      <w:pPr>
        <w:spacing w:line="360" w:lineRule="auto"/>
        <w:jc w:val="both"/>
      </w:pPr>
      <w:r w:rsidRPr="00820E05">
        <w:rPr>
          <w:b/>
        </w:rPr>
        <w:t xml:space="preserve">B.6. </w:t>
      </w:r>
      <w:r w:rsidRPr="00820E05">
        <w:t xml:space="preserve">Oksuz G, Bilal B, </w:t>
      </w:r>
      <w:r w:rsidRPr="00820E05">
        <w:rPr>
          <w:b/>
        </w:rPr>
        <w:t>Urfalioglu A</w:t>
      </w:r>
      <w:r w:rsidRPr="00820E05">
        <w:t>, Gisi G, Arslan M, Oksuz H. Ultrasound guided caudal block in pediatric patient with Klippel Trenaunay syndrome/EP-826, The 33rd Annual ESRA Congress, 2014, Sevilla/İSPANYA.</w:t>
      </w:r>
    </w:p>
    <w:p w:rsidR="007B07D7" w:rsidRPr="00820E05" w:rsidRDefault="007B07D7" w:rsidP="00820E05">
      <w:pPr>
        <w:spacing w:line="360" w:lineRule="auto"/>
        <w:jc w:val="both"/>
      </w:pPr>
      <w:r w:rsidRPr="00820E05">
        <w:rPr>
          <w:b/>
        </w:rPr>
        <w:lastRenderedPageBreak/>
        <w:t xml:space="preserve">B.7. </w:t>
      </w:r>
      <w:r w:rsidRPr="00820E05">
        <w:t xml:space="preserve">Yıldız H, Arslan M, Boran ÖF, </w:t>
      </w:r>
      <w:r w:rsidRPr="00820E05">
        <w:rPr>
          <w:b/>
        </w:rPr>
        <w:t>Urfalıoğlu A</w:t>
      </w:r>
      <w:r w:rsidRPr="00820E05">
        <w:t>, Bilal B, Gişi G, Sarıca S, Yılmaz N, Öksüz G, Öksüz H. Airway management of upper airway obstruction due to giant tumor in intensive care unit, PO-239, 20 th International Intensive Care Symposium, 2015, İstanbul/TÜRKİYE.</w:t>
      </w:r>
    </w:p>
    <w:p w:rsidR="007B07D7" w:rsidRPr="00820E05" w:rsidRDefault="007B07D7" w:rsidP="00820E05">
      <w:pPr>
        <w:spacing w:line="360" w:lineRule="auto"/>
        <w:jc w:val="both"/>
      </w:pPr>
      <w:r w:rsidRPr="00820E05">
        <w:rPr>
          <w:b/>
        </w:rPr>
        <w:t xml:space="preserve">B.8. </w:t>
      </w:r>
      <w:r w:rsidRPr="00820E05">
        <w:t xml:space="preserve">Boran ÖF, </w:t>
      </w:r>
      <w:r w:rsidRPr="00820E05">
        <w:rPr>
          <w:b/>
        </w:rPr>
        <w:t>Urfalıoğlu A</w:t>
      </w:r>
      <w:r w:rsidRPr="00820E05">
        <w:t>, Arslan M, Gişi G, Bilal B, Yıldız H, Öksüz H. Anesthetic management of a matient with might ventricular epicardium myocated cyst hydatid/P-02, 30th European Association of Cardiothoracic Anaestesiologists (EACTA) Annual Congress, 2015.</w:t>
      </w:r>
    </w:p>
    <w:p w:rsidR="007B07D7" w:rsidRPr="00820E05" w:rsidRDefault="007B07D7" w:rsidP="00820E05">
      <w:pPr>
        <w:spacing w:line="360" w:lineRule="auto"/>
        <w:jc w:val="both"/>
      </w:pPr>
      <w:r w:rsidRPr="00820E05">
        <w:rPr>
          <w:b/>
        </w:rPr>
        <w:t>B.9. Urfalıoğlu A</w:t>
      </w:r>
      <w:r w:rsidRPr="00820E05">
        <w:t xml:space="preserve">, Arslan M, Bakacak M, Öksüz H, Boran ÖF, Öksüz G. </w:t>
      </w:r>
      <w:r w:rsidRPr="00820E05">
        <w:rPr>
          <w:bCs/>
        </w:rPr>
        <w:t>Efficacy of Bispectral Index Monitoring For Prevention Of Anaesthetic Awareness And Complications During Oocyte Pick-up Procedure/</w:t>
      </w:r>
      <w:r w:rsidRPr="00820E05">
        <w:t>PP-113, XI. Turkish German Gynecologic Congress, 2016, Antalya/TÜRKİYE.</w:t>
      </w:r>
    </w:p>
    <w:p w:rsidR="007B07D7" w:rsidRPr="00820E05" w:rsidRDefault="007B07D7" w:rsidP="00820E05">
      <w:pPr>
        <w:spacing w:line="360" w:lineRule="auto"/>
        <w:jc w:val="both"/>
      </w:pPr>
      <w:r w:rsidRPr="00820E05">
        <w:rPr>
          <w:b/>
        </w:rPr>
        <w:t xml:space="preserve">B.10. Urfalıoğlu A, </w:t>
      </w:r>
      <w:r w:rsidRPr="00820E05">
        <w:t>Bakacak M, Boran ÖF, Yazar FM, Arslan M, Öksüz H. Ultrasound-guided versus classic surgical transversus abdominis plane block in obese patient following caesarean section: a prospectiv randomised study/OP-065, XI. Turkish German Gynecologic Congress, 2016, Antalya/TÜRKİYE. (</w:t>
      </w:r>
      <w:r w:rsidRPr="00820E05">
        <w:rPr>
          <w:b/>
          <w:i/>
        </w:rPr>
        <w:t>Sözlü Sunu</w:t>
      </w:r>
      <w:r w:rsidRPr="00820E05">
        <w:t>)</w:t>
      </w:r>
    </w:p>
    <w:p w:rsidR="007B07D7" w:rsidRPr="00820E05" w:rsidRDefault="007B07D7" w:rsidP="00820E05">
      <w:pPr>
        <w:spacing w:line="360" w:lineRule="auto"/>
        <w:jc w:val="both"/>
      </w:pPr>
      <w:r w:rsidRPr="00820E05">
        <w:rPr>
          <w:b/>
        </w:rPr>
        <w:t>B.11</w:t>
      </w:r>
      <w:r w:rsidRPr="00820E05">
        <w:t xml:space="preserve">. </w:t>
      </w:r>
      <w:r w:rsidRPr="00820E05">
        <w:rPr>
          <w:b/>
        </w:rPr>
        <w:t>Urfalıoğlu A</w:t>
      </w:r>
      <w:r w:rsidRPr="00820E05">
        <w:t xml:space="preserve">, Bahar Ş, Boran ÖF, Bilal B, Arslan M, Öksüz G, Yıldız H, Öksüz H.  Segmental epidural anesthesia adminstration for a case with congenital unilateral aplasia (UPA)/P-262, 35th Annual ESRA Congress, 2016, Maastricht/ HOLLANDA. </w:t>
      </w:r>
    </w:p>
    <w:p w:rsidR="007B07D7" w:rsidRPr="00820E05" w:rsidRDefault="007B07D7" w:rsidP="00820E05">
      <w:pPr>
        <w:spacing w:line="360" w:lineRule="auto"/>
        <w:jc w:val="both"/>
      </w:pPr>
      <w:r w:rsidRPr="00820E05">
        <w:rPr>
          <w:b/>
        </w:rPr>
        <w:t>B.12</w:t>
      </w:r>
      <w:r w:rsidRPr="00820E05">
        <w:t xml:space="preserve">. Boran ÖF, </w:t>
      </w:r>
      <w:r w:rsidRPr="00820E05">
        <w:rPr>
          <w:b/>
        </w:rPr>
        <w:t>Urfalıoğlu A</w:t>
      </w:r>
      <w:r w:rsidRPr="00820E05">
        <w:t>, Gişi G, Öksüz G, Arslan M, Yıldız H, Öksüz H. Combined spinal-epidural anesthesia for cesarean section in a parturitient with uncorrected tetralogy of fallot (TOF)/P-258, 35th Annual ESRA Congress, 2016, Maastricht/ HOLLANDA.</w:t>
      </w:r>
    </w:p>
    <w:p w:rsidR="007B07D7" w:rsidRPr="00820E05" w:rsidRDefault="007B07D7" w:rsidP="00820E05">
      <w:pPr>
        <w:spacing w:line="360" w:lineRule="auto"/>
        <w:jc w:val="both"/>
        <w:rPr>
          <w:color w:val="000000"/>
          <w:shd w:val="clear" w:color="auto" w:fill="FFFFFF"/>
        </w:rPr>
      </w:pPr>
      <w:r w:rsidRPr="00820E05">
        <w:rPr>
          <w:b/>
        </w:rPr>
        <w:t>B.13</w:t>
      </w:r>
      <w:r w:rsidRPr="00820E05">
        <w:t>. Bilal B, Boran ÖF</w:t>
      </w:r>
      <w:r w:rsidRPr="00820E05">
        <w:rPr>
          <w:color w:val="000000"/>
          <w:shd w:val="clear" w:color="auto" w:fill="FFFFFF"/>
        </w:rPr>
        <w:t>, Arslan M,</w:t>
      </w:r>
      <w:r w:rsidRPr="00820E05">
        <w:rPr>
          <w:b/>
        </w:rPr>
        <w:t xml:space="preserve"> Urfalıoğlu A, </w:t>
      </w:r>
      <w:r w:rsidRPr="00820E05">
        <w:t>, Bilal Ö, Sargon MF.</w:t>
      </w:r>
      <w:r w:rsidRPr="00820E05">
        <w:rPr>
          <w:color w:val="000000"/>
          <w:shd w:val="clear" w:color="auto" w:fill="FFFFFF"/>
        </w:rPr>
        <w:t xml:space="preserve"> Ortopedik Kol Cerrahisi Yapılacak Hastalarda Yapılan Brakial Pleksus Bloğunda Kullanılan Blok İğnelerinin Elektron Mikroskopik İncelenmesi/S-7, KemikEklem Kongresi, 2017,</w:t>
      </w:r>
      <w:r w:rsidRPr="00820E05">
        <w:t xml:space="preserve"> Antalya/ TÜRKİYE</w:t>
      </w:r>
      <w:r w:rsidRPr="00820E05">
        <w:rPr>
          <w:color w:val="000000"/>
          <w:shd w:val="clear" w:color="auto" w:fill="FFFFFF"/>
        </w:rPr>
        <w:t xml:space="preserve">. </w:t>
      </w:r>
      <w:r w:rsidRPr="00820E05">
        <w:t>(</w:t>
      </w:r>
      <w:r w:rsidRPr="00820E05">
        <w:rPr>
          <w:b/>
          <w:i/>
        </w:rPr>
        <w:t>Sözlü Sunu</w:t>
      </w:r>
      <w:r w:rsidRPr="00820E05">
        <w:t>)</w:t>
      </w:r>
    </w:p>
    <w:p w:rsidR="007B07D7" w:rsidRPr="00820E05" w:rsidRDefault="007B07D7" w:rsidP="00820E05">
      <w:pPr>
        <w:spacing w:line="360" w:lineRule="auto"/>
        <w:jc w:val="both"/>
        <w:rPr>
          <w:color w:val="000000"/>
          <w:shd w:val="clear" w:color="auto" w:fill="FFFFFF"/>
        </w:rPr>
      </w:pPr>
      <w:r w:rsidRPr="00820E05">
        <w:rPr>
          <w:b/>
          <w:color w:val="000000"/>
          <w:shd w:val="clear" w:color="auto" w:fill="FFFFFF"/>
        </w:rPr>
        <w:t xml:space="preserve">B.14. </w:t>
      </w:r>
      <w:r w:rsidRPr="00820E05">
        <w:t xml:space="preserve">Boran ÖF, Tekşen Ş, </w:t>
      </w:r>
      <w:r w:rsidRPr="00820E05">
        <w:rPr>
          <w:b/>
        </w:rPr>
        <w:t>Urfalıoğlu A</w:t>
      </w:r>
      <w:r w:rsidRPr="00820E05">
        <w:t>, Gişi G, Öksüz G, Bilal Ö.</w:t>
      </w:r>
      <w:r w:rsidRPr="00820E05">
        <w:rPr>
          <w:color w:val="000000"/>
          <w:shd w:val="clear" w:color="auto" w:fill="FFFFFF"/>
        </w:rPr>
        <w:t xml:space="preserve"> Humerus Distal Uç Nedeniyle Opere Olacak Yüksek Riskli Gebe Hastada Başarılı Blok Uygulaması/P-42, KemikEklem Kongresi, 2017,</w:t>
      </w:r>
      <w:r w:rsidRPr="00820E05">
        <w:t xml:space="preserve"> Antalya/ TÜRKİYE</w:t>
      </w:r>
      <w:r w:rsidRPr="00820E05">
        <w:rPr>
          <w:color w:val="000000"/>
          <w:shd w:val="clear" w:color="auto" w:fill="FFFFFF"/>
        </w:rPr>
        <w:t>.</w:t>
      </w:r>
    </w:p>
    <w:p w:rsidR="007B07D7" w:rsidRPr="00820E05" w:rsidRDefault="007B07D7" w:rsidP="00820E05">
      <w:pPr>
        <w:spacing w:line="360" w:lineRule="auto"/>
        <w:jc w:val="both"/>
      </w:pPr>
      <w:r w:rsidRPr="00820E05">
        <w:rPr>
          <w:b/>
          <w:color w:val="000000"/>
          <w:shd w:val="clear" w:color="auto" w:fill="FFFFFF"/>
        </w:rPr>
        <w:t xml:space="preserve">B.15. </w:t>
      </w:r>
      <w:r w:rsidRPr="00820E05">
        <w:rPr>
          <w:color w:val="000000"/>
          <w:shd w:val="clear" w:color="auto" w:fill="FFFFFF"/>
        </w:rPr>
        <w:t xml:space="preserve">SertkayaM, Yazar FM, Boran ÖF, </w:t>
      </w:r>
      <w:r w:rsidRPr="00820E05">
        <w:rPr>
          <w:b/>
          <w:color w:val="000000"/>
          <w:shd w:val="clear" w:color="auto" w:fill="FFFFFF"/>
        </w:rPr>
        <w:t>Urfalioglu A</w:t>
      </w:r>
      <w:r w:rsidRPr="00820E05">
        <w:rPr>
          <w:color w:val="000000"/>
          <w:shd w:val="clear" w:color="auto" w:fill="FFFFFF"/>
        </w:rPr>
        <w:t>, Bahar Y, Dagli H, İkikardes S, Kilic M. Research into the protective effect of syringic acid in rats with induced experimental pancreatitis/OP-033, Anesthesiology and Reanimation Secialists’ Society Congress- Balkan States Anesthesia Days-IV, 2017</w:t>
      </w:r>
      <w:r w:rsidRPr="00820E05">
        <w:t xml:space="preserve"> Sarajevo/BOSNA-HERSEK</w:t>
      </w:r>
      <w:r w:rsidRPr="00820E05">
        <w:rPr>
          <w:color w:val="000000"/>
          <w:shd w:val="clear" w:color="auto" w:fill="FFFFFF"/>
        </w:rPr>
        <w:t xml:space="preserve">. </w:t>
      </w:r>
      <w:r w:rsidRPr="00820E05">
        <w:t>(</w:t>
      </w:r>
      <w:r w:rsidRPr="00820E05">
        <w:rPr>
          <w:b/>
          <w:i/>
        </w:rPr>
        <w:t>Sözlü Sunu</w:t>
      </w:r>
      <w:r w:rsidRPr="00820E05">
        <w:t>)</w:t>
      </w:r>
    </w:p>
    <w:p w:rsidR="007B07D7" w:rsidRPr="00820E05" w:rsidRDefault="007B07D7" w:rsidP="00820E05">
      <w:pPr>
        <w:spacing w:line="360" w:lineRule="auto"/>
        <w:jc w:val="both"/>
        <w:rPr>
          <w:color w:val="000000"/>
          <w:shd w:val="clear" w:color="auto" w:fill="FFFFFF"/>
        </w:rPr>
      </w:pPr>
      <w:r w:rsidRPr="00820E05">
        <w:rPr>
          <w:b/>
        </w:rPr>
        <w:t>B.16.</w:t>
      </w:r>
      <w:r w:rsidRPr="00820E05">
        <w:t xml:space="preserve"> Arslan M, Yazar FM, Boran ÖF, </w:t>
      </w:r>
      <w:r w:rsidRPr="00820E05">
        <w:rPr>
          <w:color w:val="000000"/>
          <w:shd w:val="clear" w:color="auto" w:fill="FFFFFF"/>
        </w:rPr>
        <w:t xml:space="preserve">, </w:t>
      </w:r>
      <w:r w:rsidRPr="00820E05">
        <w:rPr>
          <w:b/>
          <w:color w:val="000000"/>
          <w:shd w:val="clear" w:color="auto" w:fill="FFFFFF"/>
        </w:rPr>
        <w:t xml:space="preserve">Urfalioglu A, </w:t>
      </w:r>
      <w:r w:rsidRPr="00820E05">
        <w:rPr>
          <w:color w:val="000000"/>
          <w:shd w:val="clear" w:color="auto" w:fill="FFFFFF"/>
        </w:rPr>
        <w:t>Bakacak M, Gişi G, Tekşen Ş.</w:t>
      </w:r>
      <w:r w:rsidRPr="00820E05">
        <w:rPr>
          <w:b/>
          <w:color w:val="000000"/>
          <w:shd w:val="clear" w:color="auto" w:fill="FFFFFF"/>
        </w:rPr>
        <w:t xml:space="preserve"> </w:t>
      </w:r>
      <w:r w:rsidRPr="00820E05">
        <w:rPr>
          <w:color w:val="000000"/>
          <w:shd w:val="clear" w:color="auto" w:fill="FFFFFF"/>
        </w:rPr>
        <w:t xml:space="preserve">Rectus sheath hematoma following caesarean delivery- A case report/P-441, 25th European Congress </w:t>
      </w:r>
      <w:r w:rsidRPr="00820E05">
        <w:rPr>
          <w:color w:val="000000"/>
          <w:shd w:val="clear" w:color="auto" w:fill="FFFFFF"/>
        </w:rPr>
        <w:lastRenderedPageBreak/>
        <w:t>of Obstetrics and Gynaecology-15th Congress of Turkish Society of Obstetrics and Gynaecology, 2017,</w:t>
      </w:r>
      <w:r w:rsidRPr="00820E05">
        <w:t xml:space="preserve"> Antalya/ TÜRKİYE</w:t>
      </w:r>
      <w:r w:rsidRPr="00820E05">
        <w:rPr>
          <w:color w:val="000000"/>
          <w:shd w:val="clear" w:color="auto" w:fill="FFFFFF"/>
        </w:rPr>
        <w:t>.</w:t>
      </w:r>
    </w:p>
    <w:p w:rsidR="007B07D7" w:rsidRPr="00820E05" w:rsidRDefault="007B07D7" w:rsidP="00820E05">
      <w:pPr>
        <w:spacing w:line="360" w:lineRule="auto"/>
        <w:jc w:val="both"/>
      </w:pPr>
      <w:r w:rsidRPr="00820E05">
        <w:rPr>
          <w:b/>
          <w:color w:val="000000"/>
          <w:shd w:val="clear" w:color="auto" w:fill="FFFFFF"/>
        </w:rPr>
        <w:t>B.17.</w:t>
      </w:r>
      <w:r w:rsidRPr="00820E05">
        <w:rPr>
          <w:color w:val="000000"/>
          <w:shd w:val="clear" w:color="auto" w:fill="FFFFFF"/>
        </w:rPr>
        <w:t xml:space="preserve"> Özer A, Kıran H, Tok A, Köstü B, Arıkan D, Arslan G, Arslan F, </w:t>
      </w:r>
      <w:r w:rsidRPr="00820E05">
        <w:rPr>
          <w:b/>
          <w:color w:val="000000"/>
          <w:shd w:val="clear" w:color="auto" w:fill="FFFFFF"/>
        </w:rPr>
        <w:t xml:space="preserve">Urfalioglu A. </w:t>
      </w:r>
      <w:r w:rsidRPr="00820E05">
        <w:rPr>
          <w:color w:val="000000"/>
          <w:shd w:val="clear" w:color="auto" w:fill="FFFFFF"/>
        </w:rPr>
        <w:t>Preeklampsi olgularında sezaryen seksiyoda anestezi uygulamalarının analizi/S-123, 25th European Congress of Obstetrics and Gynaecology-15th Congress of Turkish Society of Obstetrics and Gynaecology, 2017.</w:t>
      </w:r>
      <w:r w:rsidRPr="00820E05">
        <w:t xml:space="preserve"> Antalya/ TÜRKİYE. </w:t>
      </w:r>
      <w:r w:rsidRPr="00820E05">
        <w:rPr>
          <w:color w:val="000000"/>
          <w:shd w:val="clear" w:color="auto" w:fill="FFFFFF"/>
        </w:rPr>
        <w:t>(</w:t>
      </w:r>
      <w:r w:rsidRPr="00820E05">
        <w:rPr>
          <w:b/>
          <w:i/>
          <w:color w:val="000000"/>
          <w:shd w:val="clear" w:color="auto" w:fill="FFFFFF"/>
        </w:rPr>
        <w:t>Sözlü Sunu</w:t>
      </w:r>
      <w:r w:rsidRPr="00820E05">
        <w:rPr>
          <w:color w:val="000000"/>
          <w:shd w:val="clear" w:color="auto" w:fill="FFFFFF"/>
        </w:rPr>
        <w:t>)</w:t>
      </w:r>
    </w:p>
    <w:p w:rsidR="00D0771C" w:rsidRPr="00820E05" w:rsidRDefault="007B07D7" w:rsidP="00820E05">
      <w:pPr>
        <w:spacing w:line="360" w:lineRule="auto"/>
        <w:jc w:val="both"/>
        <w:rPr>
          <w:shd w:val="clear" w:color="auto" w:fill="FFFFFF"/>
        </w:rPr>
      </w:pPr>
      <w:r w:rsidRPr="00820E05">
        <w:rPr>
          <w:b/>
          <w:color w:val="000000"/>
          <w:shd w:val="clear" w:color="auto" w:fill="FFFFFF"/>
        </w:rPr>
        <w:t xml:space="preserve">B.18. </w:t>
      </w:r>
      <w:r w:rsidRPr="00820E05">
        <w:rPr>
          <w:b/>
          <w:shd w:val="clear" w:color="auto" w:fill="FFFFFF"/>
        </w:rPr>
        <w:t>Urfalıoglu A</w:t>
      </w:r>
      <w:r w:rsidRPr="00820E05">
        <w:rPr>
          <w:shd w:val="clear" w:color="auto" w:fill="FFFFFF"/>
        </w:rPr>
        <w:t>, Boran OF, Teksen Ş. Spinal anestezi altında gelişen sol dal bloğu olgusu. International Scientific Researches Congress (UBAK), Mardin/TÜRKİYE, 9-13 May 2018. (</w:t>
      </w:r>
      <w:r w:rsidRPr="00820E05">
        <w:rPr>
          <w:b/>
          <w:i/>
          <w:shd w:val="clear" w:color="auto" w:fill="FFFFFF"/>
        </w:rPr>
        <w:t>Sözlü Sunu</w:t>
      </w:r>
      <w:r w:rsidRPr="00820E05">
        <w:rPr>
          <w:shd w:val="clear" w:color="auto" w:fill="FFFFFF"/>
        </w:rPr>
        <w:t>)</w:t>
      </w:r>
    </w:p>
    <w:p w:rsidR="00112C25" w:rsidRPr="00820E05" w:rsidRDefault="00112C25" w:rsidP="00820E05">
      <w:pPr>
        <w:spacing w:before="100" w:beforeAutospacing="1" w:after="100" w:afterAutospacing="1" w:line="360" w:lineRule="auto"/>
        <w:jc w:val="both"/>
        <w:rPr>
          <w:b/>
          <w:u w:val="single"/>
        </w:rPr>
      </w:pPr>
      <w:r w:rsidRPr="00820E05">
        <w:rPr>
          <w:b/>
        </w:rPr>
        <w:t xml:space="preserve">C. </w:t>
      </w:r>
      <w:r w:rsidRPr="00820E05">
        <w:rPr>
          <w:b/>
          <w:u w:val="single"/>
        </w:rPr>
        <w:t>Yazılan ulusal/uluslararası kitaplar veya kitaplardaki bölümler/kitap çevirileri:</w:t>
      </w:r>
    </w:p>
    <w:p w:rsidR="00B53A3A" w:rsidRPr="00820E05" w:rsidRDefault="00B53A3A" w:rsidP="00820E05">
      <w:pPr>
        <w:spacing w:before="100" w:beforeAutospacing="1" w:after="100" w:afterAutospacing="1" w:line="360" w:lineRule="auto"/>
        <w:jc w:val="both"/>
      </w:pPr>
      <w:r w:rsidRPr="00820E05">
        <w:rPr>
          <w:b/>
        </w:rPr>
        <w:t>1.</w:t>
      </w:r>
      <w:r w:rsidRPr="00820E05">
        <w:t xml:space="preserve"> </w:t>
      </w:r>
      <w:r w:rsidRPr="00820E05">
        <w:rPr>
          <w:b/>
        </w:rPr>
        <w:t>Urfalıoğlu A</w:t>
      </w:r>
      <w:r w:rsidRPr="00820E05">
        <w:t xml:space="preserve">. Dejeneratif nörolojik hastalıklar ve nöropatiler. </w:t>
      </w:r>
      <w:r w:rsidRPr="00820E05">
        <w:rPr>
          <w:b/>
          <w:i/>
        </w:rPr>
        <w:t>Duke’s Anesthesia Secrets</w:t>
      </w:r>
      <w:r w:rsidRPr="00820E05">
        <w:t>.  Prof. Dr. Yüksel Keçik, Prof. Dr. Neslihan Alkış (ed.) Güneş Tıp Kitapevleri Ltd.Şti. 2017</w:t>
      </w:r>
    </w:p>
    <w:p w:rsidR="00B53A3A" w:rsidRPr="00820E05" w:rsidRDefault="00B53A3A" w:rsidP="00820E05">
      <w:pPr>
        <w:spacing w:before="100" w:beforeAutospacing="1" w:after="100" w:afterAutospacing="1" w:line="360" w:lineRule="auto"/>
        <w:jc w:val="both"/>
        <w:rPr>
          <w:bCs/>
          <w:lang w:eastAsia="tr-TR"/>
        </w:rPr>
      </w:pPr>
      <w:r w:rsidRPr="00820E05">
        <w:rPr>
          <w:b/>
        </w:rPr>
        <w:t>2-</w:t>
      </w:r>
      <w:r w:rsidRPr="00820E05">
        <w:t xml:space="preserve"> Öksüz H, </w:t>
      </w:r>
      <w:r w:rsidRPr="00820E05">
        <w:rPr>
          <w:b/>
        </w:rPr>
        <w:t xml:space="preserve">Urfalıoğlu A. </w:t>
      </w:r>
      <w:r w:rsidRPr="00820E05">
        <w:t xml:space="preserve">Laparoskopik cerrahide anestezi. 36. Bölüm, </w:t>
      </w:r>
      <w:r w:rsidRPr="00820E05">
        <w:rPr>
          <w:b/>
          <w:bCs/>
          <w:i/>
          <w:lang w:eastAsia="tr-TR"/>
        </w:rPr>
        <w:t xml:space="preserve">Anesteziyoloji ve Reanimasyon Akademi. </w:t>
      </w:r>
      <w:r w:rsidRPr="00820E05">
        <w:t xml:space="preserve">Prof. Dr. Gülay Ok (ed.) Derman Medical Publishing </w:t>
      </w:r>
      <w:r w:rsidRPr="00820E05">
        <w:rPr>
          <w:bCs/>
          <w:lang w:eastAsia="tr-TR"/>
        </w:rPr>
        <w:t>2018; 365-75.</w:t>
      </w:r>
    </w:p>
    <w:p w:rsidR="00B53A3A" w:rsidRPr="00820E05" w:rsidRDefault="00B53A3A" w:rsidP="00820E05">
      <w:pPr>
        <w:spacing w:before="100" w:beforeAutospacing="1" w:after="100" w:afterAutospacing="1" w:line="360" w:lineRule="auto"/>
        <w:jc w:val="both"/>
        <w:rPr>
          <w:bCs/>
          <w:lang w:eastAsia="tr-TR"/>
        </w:rPr>
      </w:pPr>
      <w:r w:rsidRPr="00820E05">
        <w:rPr>
          <w:bCs/>
          <w:lang w:eastAsia="tr-TR"/>
        </w:rPr>
        <w:t>3.</w:t>
      </w:r>
      <w:r w:rsidRPr="00820E05">
        <w:t xml:space="preserve"> </w:t>
      </w:r>
      <w:r w:rsidRPr="00820E05">
        <w:rPr>
          <w:b/>
        </w:rPr>
        <w:t xml:space="preserve">Urfalıoğlu A, </w:t>
      </w:r>
      <w:r w:rsidRPr="00820E05">
        <w:t>Boran ÖF, Tekşen Ş.</w:t>
      </w:r>
      <w:r w:rsidRPr="00820E05">
        <w:rPr>
          <w:b/>
        </w:rPr>
        <w:t xml:space="preserve"> </w:t>
      </w:r>
      <w:r w:rsidRPr="00820E05">
        <w:t xml:space="preserve">Perioperatif Aritmiler ve Tedavisi 4. Bölüm, </w:t>
      </w:r>
      <w:r w:rsidRPr="00820E05">
        <w:rPr>
          <w:b/>
          <w:bCs/>
          <w:i/>
          <w:lang w:eastAsia="tr-TR"/>
        </w:rPr>
        <w:t xml:space="preserve">Tıpta İnovasyon ve Renovasyon Mozaiği. </w:t>
      </w:r>
      <w:r w:rsidRPr="00820E05">
        <w:t xml:space="preserve">Doç. Dr. Sibel AKYOL (ed.) Berikan Yayınevi </w:t>
      </w:r>
      <w:r w:rsidRPr="00820E05">
        <w:rPr>
          <w:bCs/>
          <w:lang w:eastAsia="tr-TR"/>
        </w:rPr>
        <w:t>2018; 71-89.</w:t>
      </w:r>
    </w:p>
    <w:p w:rsidR="00B53A3A" w:rsidRPr="00820E05" w:rsidRDefault="00B53A3A" w:rsidP="00820E05">
      <w:pPr>
        <w:spacing w:before="100" w:beforeAutospacing="1" w:after="100" w:afterAutospacing="1" w:line="360" w:lineRule="auto"/>
        <w:jc w:val="both"/>
        <w:rPr>
          <w:bCs/>
          <w:lang w:eastAsia="tr-TR"/>
        </w:rPr>
      </w:pPr>
      <w:r w:rsidRPr="00820E05">
        <w:t xml:space="preserve">4. Urfalıoğlu S, </w:t>
      </w:r>
      <w:r w:rsidRPr="00820E05">
        <w:rPr>
          <w:b/>
        </w:rPr>
        <w:t>Urfalıoğlu A</w:t>
      </w:r>
      <w:r w:rsidRPr="00820E05">
        <w:t xml:space="preserve">. Pediatrik Göz Cerrahisinde Anestezi Uygulamaları 28. Bölüm, </w:t>
      </w:r>
      <w:r w:rsidRPr="00820E05">
        <w:rPr>
          <w:b/>
          <w:bCs/>
          <w:i/>
          <w:lang w:eastAsia="tr-TR"/>
        </w:rPr>
        <w:t xml:space="preserve">Tıpta İnovasyon ve Renovasyon Mozaiği. </w:t>
      </w:r>
      <w:r w:rsidRPr="00820E05">
        <w:t xml:space="preserve">Doç. Dr. Sibel AKYOL (ed.) Berikan Yayınevi </w:t>
      </w:r>
      <w:r w:rsidRPr="00820E05">
        <w:rPr>
          <w:bCs/>
          <w:lang w:eastAsia="tr-TR"/>
        </w:rPr>
        <w:t>2018; 557-72.</w:t>
      </w:r>
    </w:p>
    <w:p w:rsidR="00AA6DC6" w:rsidRPr="00820E05" w:rsidRDefault="002C2E74" w:rsidP="00820E05">
      <w:pPr>
        <w:spacing w:before="100" w:beforeAutospacing="1" w:after="100" w:afterAutospacing="1" w:line="360" w:lineRule="auto"/>
        <w:jc w:val="both"/>
        <w:rPr>
          <w:b/>
        </w:rPr>
      </w:pPr>
      <w:r w:rsidRPr="00820E05">
        <w:rPr>
          <w:b/>
        </w:rPr>
        <w:t>D</w:t>
      </w:r>
      <w:r w:rsidR="00AA6DC6" w:rsidRPr="00820E05">
        <w:rPr>
          <w:b/>
        </w:rPr>
        <w:t xml:space="preserve">. </w:t>
      </w:r>
      <w:r w:rsidR="00AA6DC6" w:rsidRPr="00820E05">
        <w:rPr>
          <w:b/>
          <w:u w:val="single"/>
        </w:rPr>
        <w:t>Ulusal hakemli dergilerde yayımlanan makaleler</w:t>
      </w:r>
      <w:r w:rsidR="00B73981" w:rsidRPr="00820E05">
        <w:rPr>
          <w:b/>
        </w:rPr>
        <w:t>:</w:t>
      </w:r>
    </w:p>
    <w:p w:rsidR="00937B07" w:rsidRPr="00820E05" w:rsidRDefault="002C2E74" w:rsidP="00820E05">
      <w:pPr>
        <w:spacing w:line="360" w:lineRule="auto"/>
        <w:jc w:val="both"/>
      </w:pPr>
      <w:r w:rsidRPr="00820E05">
        <w:rPr>
          <w:b/>
        </w:rPr>
        <w:t>D.</w:t>
      </w:r>
      <w:r w:rsidR="00B73981" w:rsidRPr="00820E05">
        <w:rPr>
          <w:b/>
        </w:rPr>
        <w:t>1</w:t>
      </w:r>
      <w:r w:rsidRPr="00820E05">
        <w:rPr>
          <w:b/>
        </w:rPr>
        <w:t xml:space="preserve">. </w:t>
      </w:r>
      <w:r w:rsidR="00937B07" w:rsidRPr="00820E05">
        <w:t xml:space="preserve">Kırdemir P, Akan B, Marşan A, </w:t>
      </w:r>
      <w:r w:rsidR="00937B07" w:rsidRPr="00820E05">
        <w:rPr>
          <w:b/>
        </w:rPr>
        <w:t>Urfalıoğlu A</w:t>
      </w:r>
      <w:r w:rsidR="00937B07" w:rsidRPr="00820E05">
        <w:t>, Göğüş N. Artrogripozis multiplex</w:t>
      </w:r>
      <w:r w:rsidR="00C32344" w:rsidRPr="00820E05">
        <w:t xml:space="preserve"> konjenita olgularında anestezi</w:t>
      </w:r>
      <w:r w:rsidR="00937B07" w:rsidRPr="00820E05">
        <w:t>: 4 olgu. Gulhane Med J 2003;45(4):265-8.</w:t>
      </w:r>
    </w:p>
    <w:p w:rsidR="00A6647A" w:rsidRPr="00820E05" w:rsidRDefault="002C2E74" w:rsidP="00820E05">
      <w:pPr>
        <w:spacing w:line="360" w:lineRule="auto"/>
        <w:jc w:val="both"/>
      </w:pPr>
      <w:r w:rsidRPr="00820E05">
        <w:rPr>
          <w:b/>
        </w:rPr>
        <w:t>D.</w:t>
      </w:r>
      <w:r w:rsidR="00A6647A" w:rsidRPr="00820E05">
        <w:rPr>
          <w:b/>
        </w:rPr>
        <w:t>2</w:t>
      </w:r>
      <w:r w:rsidRPr="00820E05">
        <w:rPr>
          <w:b/>
        </w:rPr>
        <w:t xml:space="preserve">. </w:t>
      </w:r>
      <w:r w:rsidR="00A6647A" w:rsidRPr="00820E05">
        <w:t xml:space="preserve">Kabalak A, </w:t>
      </w:r>
      <w:r w:rsidR="00A6647A" w:rsidRPr="00820E05">
        <w:rPr>
          <w:b/>
        </w:rPr>
        <w:t>Urfalıoğlu A</w:t>
      </w:r>
      <w:r w:rsidR="00A6647A" w:rsidRPr="00820E05">
        <w:t xml:space="preserve">. Kadın sağlığına alternatif yaklaşımlar. </w:t>
      </w:r>
      <w:r w:rsidR="00EC0DB1" w:rsidRPr="00820E05">
        <w:t xml:space="preserve">Kadın Doğum Dergisi </w:t>
      </w:r>
      <w:r w:rsidR="00054A28" w:rsidRPr="00820E05">
        <w:t>2003;1(4) :</w:t>
      </w:r>
      <w:r w:rsidR="00A6647A" w:rsidRPr="00820E05">
        <w:t>244-50.</w:t>
      </w:r>
    </w:p>
    <w:p w:rsidR="00A6647A" w:rsidRPr="00820E05" w:rsidRDefault="002C2E74" w:rsidP="00820E05">
      <w:pPr>
        <w:spacing w:line="360" w:lineRule="auto"/>
        <w:jc w:val="both"/>
      </w:pPr>
      <w:r w:rsidRPr="00820E05">
        <w:rPr>
          <w:b/>
        </w:rPr>
        <w:t>D.</w:t>
      </w:r>
      <w:r w:rsidR="00A6647A" w:rsidRPr="00820E05">
        <w:rPr>
          <w:b/>
        </w:rPr>
        <w:t>3</w:t>
      </w:r>
      <w:r w:rsidRPr="00820E05">
        <w:t xml:space="preserve">. </w:t>
      </w:r>
      <w:r w:rsidR="00A6647A" w:rsidRPr="00820E05">
        <w:t xml:space="preserve">Akçaboy YE, Akçaboy NZ, Altınören B, Çelik Ş, </w:t>
      </w:r>
      <w:r w:rsidR="00A6647A" w:rsidRPr="00820E05">
        <w:rPr>
          <w:b/>
        </w:rPr>
        <w:t>Urfalıoğlu A</w:t>
      </w:r>
      <w:r w:rsidR="00A6647A" w:rsidRPr="00820E05">
        <w:t>, Mutlu NM, Göğüş N. Ambulatuar adenotonsillektomilerde deksametazonun postoperatif kusma ve oral alıma etkileri Demet Sağlık Dergisi 2005;9:3-7.</w:t>
      </w:r>
    </w:p>
    <w:p w:rsidR="00223A2E" w:rsidRPr="00820E05" w:rsidRDefault="002C2E74" w:rsidP="00820E05">
      <w:pPr>
        <w:spacing w:line="360" w:lineRule="auto"/>
        <w:jc w:val="both"/>
      </w:pPr>
      <w:r w:rsidRPr="00820E05">
        <w:rPr>
          <w:b/>
        </w:rPr>
        <w:lastRenderedPageBreak/>
        <w:t>D.</w:t>
      </w:r>
      <w:r w:rsidR="00A6647A" w:rsidRPr="00820E05">
        <w:rPr>
          <w:b/>
        </w:rPr>
        <w:t>4</w:t>
      </w:r>
      <w:r w:rsidRPr="00820E05">
        <w:rPr>
          <w:b/>
        </w:rPr>
        <w:t xml:space="preserve">. </w:t>
      </w:r>
      <w:r w:rsidR="00223A2E" w:rsidRPr="00820E05">
        <w:t xml:space="preserve">Marşan A, Kırdemir P, </w:t>
      </w:r>
      <w:r w:rsidR="00223A2E" w:rsidRPr="00820E05">
        <w:rPr>
          <w:b/>
        </w:rPr>
        <w:t>Urfalıoğlu A</w:t>
      </w:r>
      <w:r w:rsidR="00223A2E" w:rsidRPr="00820E05">
        <w:t>, Göğüş N. Alt ekstremite girişimlerinde, iki rejyonel anestezi tekniğinin analjezi ve hemodinamik etkilerinin karşılaşt</w:t>
      </w:r>
      <w:r w:rsidR="00054A28" w:rsidRPr="00820E05">
        <w:t>ırılması Anestezi Dergisi 2005;13(4):</w:t>
      </w:r>
      <w:r w:rsidR="00223A2E" w:rsidRPr="00820E05">
        <w:t>253-7.</w:t>
      </w:r>
    </w:p>
    <w:p w:rsidR="00A6647A" w:rsidRPr="00820E05" w:rsidRDefault="002C2E74" w:rsidP="00820E05">
      <w:pPr>
        <w:spacing w:line="360" w:lineRule="auto"/>
        <w:jc w:val="both"/>
      </w:pPr>
      <w:r w:rsidRPr="00820E05">
        <w:rPr>
          <w:b/>
        </w:rPr>
        <w:t>D.</w:t>
      </w:r>
      <w:r w:rsidR="00223A2E" w:rsidRPr="00820E05">
        <w:rPr>
          <w:b/>
        </w:rPr>
        <w:t>5</w:t>
      </w:r>
      <w:r w:rsidRPr="00820E05">
        <w:rPr>
          <w:b/>
        </w:rPr>
        <w:t xml:space="preserve">. </w:t>
      </w:r>
      <w:r w:rsidR="00E70C46" w:rsidRPr="00820E05">
        <w:t xml:space="preserve">Demirel İ, Avcı L, Atalan G, </w:t>
      </w:r>
      <w:r w:rsidR="00E70C46" w:rsidRPr="00820E05">
        <w:rPr>
          <w:b/>
        </w:rPr>
        <w:t>Urfalıoğlu A</w:t>
      </w:r>
      <w:r w:rsidR="00E70C46" w:rsidRPr="00820E05">
        <w:t>,Toprak Çağlar G. Antifriz içen bir hastada Etilen glikol zehirlenmesi: Olgu</w:t>
      </w:r>
      <w:r w:rsidR="00054A28" w:rsidRPr="00820E05">
        <w:t xml:space="preserve"> sunumu Fırat Tıp Dergisi 2012;17(3):</w:t>
      </w:r>
      <w:r w:rsidR="00E70C46" w:rsidRPr="00820E05">
        <w:t>182-4.</w:t>
      </w:r>
    </w:p>
    <w:p w:rsidR="00E70C46" w:rsidRPr="00820E05" w:rsidRDefault="002C2E74" w:rsidP="00820E05">
      <w:pPr>
        <w:spacing w:line="360" w:lineRule="auto"/>
        <w:jc w:val="both"/>
      </w:pPr>
      <w:r w:rsidRPr="00820E05">
        <w:rPr>
          <w:b/>
        </w:rPr>
        <w:t>D.</w:t>
      </w:r>
      <w:r w:rsidR="00E70C46" w:rsidRPr="00820E05">
        <w:rPr>
          <w:b/>
        </w:rPr>
        <w:t>6</w:t>
      </w:r>
      <w:r w:rsidRPr="00820E05">
        <w:rPr>
          <w:b/>
        </w:rPr>
        <w:t xml:space="preserve">. </w:t>
      </w:r>
      <w:r w:rsidR="00B42BC0" w:rsidRPr="00820E05">
        <w:t xml:space="preserve">Özcan S, Dilmen N, </w:t>
      </w:r>
      <w:r w:rsidR="00B42BC0" w:rsidRPr="00820E05">
        <w:rPr>
          <w:b/>
        </w:rPr>
        <w:t>Urfalıoğlu A</w:t>
      </w:r>
      <w:r w:rsidR="00B42BC0" w:rsidRPr="00820E05">
        <w:t>. Rinoplasti operasyonu sonrasında gelişen negatif basınçlı pulmoner ödem. Türkiye Kli</w:t>
      </w:r>
      <w:r w:rsidR="00054A28" w:rsidRPr="00820E05">
        <w:t>nikleri J. Anest. Reanim. 2013;</w:t>
      </w:r>
      <w:r w:rsidR="00B42BC0" w:rsidRPr="00820E05">
        <w:t>11(2):94-9.</w:t>
      </w:r>
    </w:p>
    <w:p w:rsidR="00304B13" w:rsidRPr="00820E05" w:rsidRDefault="002C2E74" w:rsidP="00820E05">
      <w:pPr>
        <w:spacing w:line="360" w:lineRule="auto"/>
        <w:jc w:val="both"/>
      </w:pPr>
      <w:r w:rsidRPr="00820E05">
        <w:rPr>
          <w:b/>
        </w:rPr>
        <w:t>D.</w:t>
      </w:r>
      <w:r w:rsidR="00694048" w:rsidRPr="00820E05">
        <w:rPr>
          <w:b/>
        </w:rPr>
        <w:t>7</w:t>
      </w:r>
      <w:r w:rsidRPr="00820E05">
        <w:rPr>
          <w:b/>
        </w:rPr>
        <w:t>.</w:t>
      </w:r>
      <w:r w:rsidR="0025057F" w:rsidRPr="00820E05">
        <w:rPr>
          <w:lang w:eastAsia="tr-TR"/>
        </w:rPr>
        <w:t xml:space="preserve"> Kanat BH</w:t>
      </w:r>
      <w:r w:rsidR="0025057F" w:rsidRPr="00820E05">
        <w:t xml:space="preserve">, Bozan MB, </w:t>
      </w:r>
      <w:r w:rsidR="0025057F" w:rsidRPr="00820E05">
        <w:rPr>
          <w:lang w:eastAsia="tr-TR"/>
        </w:rPr>
        <w:t>Yazar FM</w:t>
      </w:r>
      <w:r w:rsidR="0025057F" w:rsidRPr="00820E05">
        <w:t xml:space="preserve">, Yur M, Erol F, Özkan Z, Emir S, </w:t>
      </w:r>
      <w:r w:rsidR="0025057F" w:rsidRPr="00820E05">
        <w:rPr>
          <w:b/>
          <w:lang w:eastAsia="tr-TR"/>
        </w:rPr>
        <w:t>Urfalıoğlu A</w:t>
      </w:r>
      <w:r w:rsidR="0025057F" w:rsidRPr="00820E05">
        <w:rPr>
          <w:lang w:eastAsia="tr-TR"/>
        </w:rPr>
        <w:t>.</w:t>
      </w:r>
      <w:r w:rsidR="0025057F" w:rsidRPr="00820E05">
        <w:t xml:space="preserve"> Comparison of early surgery (unroofing-curettage) and elective surgery (Karydakis flap technique) in pilonidal sinus abscess cases. </w:t>
      </w:r>
      <w:r w:rsidR="00656C40" w:rsidRPr="00820E05">
        <w:t>Ulus Travma Acil Cerrahi Dergisi</w:t>
      </w:r>
      <w:r w:rsidR="0025057F" w:rsidRPr="00820E05">
        <w:t xml:space="preserve"> 2014;20(5):366-70.</w:t>
      </w:r>
    </w:p>
    <w:p w:rsidR="00200083" w:rsidRPr="00820E05" w:rsidRDefault="002C2E74" w:rsidP="00820E05">
      <w:pPr>
        <w:spacing w:line="360" w:lineRule="auto"/>
        <w:jc w:val="both"/>
      </w:pPr>
      <w:r w:rsidRPr="00820E05">
        <w:rPr>
          <w:b/>
        </w:rPr>
        <w:t>D.</w:t>
      </w:r>
      <w:r w:rsidR="00452DE1" w:rsidRPr="00820E05">
        <w:rPr>
          <w:b/>
        </w:rPr>
        <w:t>8</w:t>
      </w:r>
      <w:r w:rsidRPr="00820E05">
        <w:t>.</w:t>
      </w:r>
      <w:r w:rsidR="00200083" w:rsidRPr="00820E05">
        <w:t xml:space="preserve"> Gündoğdu Z, Albayrak S, Atcı İB, </w:t>
      </w:r>
      <w:r w:rsidR="00200083" w:rsidRPr="00820E05">
        <w:rPr>
          <w:b/>
        </w:rPr>
        <w:t>Urfalıoğlu A</w:t>
      </w:r>
      <w:r w:rsidR="00200083" w:rsidRPr="00820E05">
        <w:t>, Durdağ E, Özkan Z.  Floroskopi eşliğinde servikal interlaminar epidural steroid enjeksiyonunun ağrı tedavisinde etkinliği. KSÜ Tıp Fak Der 2015;10(1):22-27.</w:t>
      </w:r>
    </w:p>
    <w:p w:rsidR="009F0224" w:rsidRPr="00820E05" w:rsidRDefault="002C2E74" w:rsidP="00820E05">
      <w:pPr>
        <w:spacing w:line="360" w:lineRule="auto"/>
        <w:jc w:val="both"/>
      </w:pPr>
      <w:r w:rsidRPr="00820E05">
        <w:rPr>
          <w:b/>
        </w:rPr>
        <w:t>D.</w:t>
      </w:r>
      <w:r w:rsidR="00452DE1" w:rsidRPr="00820E05">
        <w:rPr>
          <w:b/>
        </w:rPr>
        <w:t>9</w:t>
      </w:r>
      <w:r w:rsidRPr="00820E05">
        <w:rPr>
          <w:b/>
        </w:rPr>
        <w:t>.</w:t>
      </w:r>
      <w:r w:rsidR="009F0224" w:rsidRPr="00820E05">
        <w:rPr>
          <w:b/>
        </w:rPr>
        <w:t xml:space="preserve"> Urfalıoğlu A</w:t>
      </w:r>
      <w:r w:rsidR="009F0224" w:rsidRPr="00820E05">
        <w:t>, Dilmen N, Öner SF, Hanbeyoğlu O, Gündoğdu Z. Yoğun Bakıma Kabul Edilen Zehirlenme Olgularının Analizi. İstanbul Kanuni Sul</w:t>
      </w:r>
      <w:r w:rsidR="00C51AF8" w:rsidRPr="00820E05">
        <w:t>t</w:t>
      </w:r>
      <w:r w:rsidR="009F0224" w:rsidRPr="00820E05">
        <w:t>an Süleyman Tıp Dergisi 2015;7(2):63-8.</w:t>
      </w:r>
    </w:p>
    <w:p w:rsidR="00B73981" w:rsidRPr="00820E05" w:rsidRDefault="002C2E74" w:rsidP="00820E05">
      <w:pPr>
        <w:spacing w:line="360" w:lineRule="auto"/>
        <w:jc w:val="both"/>
        <w:rPr>
          <w:lang w:eastAsia="tr-TR"/>
        </w:rPr>
      </w:pPr>
      <w:r w:rsidRPr="00820E05">
        <w:rPr>
          <w:b/>
        </w:rPr>
        <w:t>D.</w:t>
      </w:r>
      <w:r w:rsidR="00081049" w:rsidRPr="00820E05">
        <w:rPr>
          <w:b/>
        </w:rPr>
        <w:t>1</w:t>
      </w:r>
      <w:r w:rsidR="00452DE1" w:rsidRPr="00820E05">
        <w:rPr>
          <w:b/>
        </w:rPr>
        <w:t>0</w:t>
      </w:r>
      <w:r w:rsidRPr="00820E05">
        <w:rPr>
          <w:b/>
        </w:rPr>
        <w:t>.</w:t>
      </w:r>
      <w:r w:rsidR="00D536F2" w:rsidRPr="00820E05">
        <w:rPr>
          <w:lang w:eastAsia="tr-TR"/>
        </w:rPr>
        <w:t xml:space="preserve"> Hanbeyoğlu O, </w:t>
      </w:r>
      <w:r w:rsidR="00D536F2" w:rsidRPr="00820E05">
        <w:rPr>
          <w:b/>
          <w:lang w:eastAsia="tr-TR"/>
        </w:rPr>
        <w:t>Urfalıoğlu A</w:t>
      </w:r>
      <w:r w:rsidR="00D536F2" w:rsidRPr="00820E05">
        <w:rPr>
          <w:lang w:eastAsia="tr-TR"/>
        </w:rPr>
        <w:t>, Özcan S, Düzer S. Cavum Septum Pellusidum Which is Diagnosed After Septoplasty and Adenoidectomy Operation Under General Anesthesia. Türk</w:t>
      </w:r>
      <w:r w:rsidR="00054A28" w:rsidRPr="00820E05">
        <w:rPr>
          <w:lang w:eastAsia="tr-TR"/>
        </w:rPr>
        <w:t>iye Klinikleri J Case Rep 2016;24(4):</w:t>
      </w:r>
      <w:r w:rsidR="001D7C15" w:rsidRPr="00820E05">
        <w:rPr>
          <w:lang w:eastAsia="tr-TR"/>
        </w:rPr>
        <w:t xml:space="preserve">329-32 </w:t>
      </w:r>
      <w:r w:rsidR="00D536F2" w:rsidRPr="00820E05">
        <w:rPr>
          <w:lang w:eastAsia="tr-TR"/>
        </w:rPr>
        <w:t>doi: 10.5336/caserep.2016-50029.</w:t>
      </w:r>
    </w:p>
    <w:p w:rsidR="00707122" w:rsidRPr="00820E05" w:rsidRDefault="002C2E74" w:rsidP="00820E05">
      <w:pPr>
        <w:spacing w:before="100" w:beforeAutospacing="1" w:after="100" w:afterAutospacing="1" w:line="360" w:lineRule="auto"/>
        <w:jc w:val="both"/>
        <w:outlineLvl w:val="1"/>
      </w:pPr>
      <w:r w:rsidRPr="00820E05">
        <w:rPr>
          <w:b/>
        </w:rPr>
        <w:t>D.</w:t>
      </w:r>
      <w:r w:rsidR="00707122" w:rsidRPr="00820E05">
        <w:rPr>
          <w:b/>
        </w:rPr>
        <w:t>1</w:t>
      </w:r>
      <w:r w:rsidR="00452DE1" w:rsidRPr="00820E05">
        <w:rPr>
          <w:b/>
        </w:rPr>
        <w:t>1</w:t>
      </w:r>
      <w:r w:rsidRPr="00820E05">
        <w:rPr>
          <w:b/>
        </w:rPr>
        <w:t xml:space="preserve">. </w:t>
      </w:r>
      <w:r w:rsidR="00707122" w:rsidRPr="00820E05">
        <w:rPr>
          <w:b/>
        </w:rPr>
        <w:t>Urfalıoğlu A,</w:t>
      </w:r>
      <w:r w:rsidR="00707122" w:rsidRPr="00820E05">
        <w:t xml:space="preserve"> Gişi G, Arslan M, Emre A, Bilal B, Boran ÖF, Balaban A, Öksüz H. Kolesistektomi sonrası nadir izole edilen bir bakteri Raoultella (Klebsiella Ornithinolytica: Olgu sunumu KSÜ Tıp Fak Der 2016;11(1):52-4.</w:t>
      </w:r>
    </w:p>
    <w:p w:rsidR="00026B6A" w:rsidRPr="00820E05" w:rsidRDefault="002C2E74" w:rsidP="00820E05">
      <w:pPr>
        <w:spacing w:before="100" w:beforeAutospacing="1" w:after="100" w:afterAutospacing="1" w:line="360" w:lineRule="auto"/>
        <w:jc w:val="both"/>
        <w:outlineLvl w:val="1"/>
      </w:pPr>
      <w:r w:rsidRPr="00820E05">
        <w:rPr>
          <w:b/>
          <w:bCs/>
          <w:lang w:eastAsia="tr-TR"/>
        </w:rPr>
        <w:t>D.</w:t>
      </w:r>
      <w:r w:rsidR="00452DE1" w:rsidRPr="00820E05">
        <w:rPr>
          <w:b/>
          <w:bCs/>
          <w:lang w:eastAsia="tr-TR"/>
        </w:rPr>
        <w:t>12</w:t>
      </w:r>
      <w:r w:rsidRPr="00820E05">
        <w:rPr>
          <w:b/>
          <w:bCs/>
          <w:lang w:eastAsia="tr-TR"/>
        </w:rPr>
        <w:t>.</w:t>
      </w:r>
      <w:r w:rsidR="00026B6A" w:rsidRPr="00820E05">
        <w:rPr>
          <w:bCs/>
          <w:lang w:eastAsia="tr-TR"/>
        </w:rPr>
        <w:t xml:space="preserve"> Yazar FM</w:t>
      </w:r>
      <w:r w:rsidR="00026B6A" w:rsidRPr="00820E05">
        <w:t xml:space="preserve">, </w:t>
      </w:r>
      <w:r w:rsidR="00026B6A" w:rsidRPr="00820E05">
        <w:rPr>
          <w:b/>
          <w:bCs/>
          <w:lang w:eastAsia="tr-TR"/>
        </w:rPr>
        <w:t>Urfalıoğlu A</w:t>
      </w:r>
      <w:r w:rsidR="00026B6A" w:rsidRPr="00820E05">
        <w:t>, Boran ÖF, Sayar H, Kanat BH, Emre A, Cengiz E, Bülbüloğlu E. A rare disease mimics postoperative bile leakage: Invasive aspergillosis</w:t>
      </w:r>
      <w:r w:rsidR="00F65F58" w:rsidRPr="00820E05">
        <w:t xml:space="preserve">. </w:t>
      </w:r>
      <w:r w:rsidR="006E5097" w:rsidRPr="00820E05">
        <w:t xml:space="preserve">Ulus Travma Acil Cerrahi Dergisi </w:t>
      </w:r>
      <w:r w:rsidR="00026B6A" w:rsidRPr="00820E05">
        <w:t>2016;22(5):498-501.</w:t>
      </w:r>
      <w:r w:rsidR="00694048" w:rsidRPr="00820E05">
        <w:t xml:space="preserve"> </w:t>
      </w:r>
      <w:r w:rsidR="00054A28" w:rsidRPr="00820E05">
        <w:t>doi</w:t>
      </w:r>
      <w:r w:rsidR="00694048" w:rsidRPr="00820E05">
        <w:t>:10.5505/tjtes.2015.38932</w:t>
      </w:r>
      <w:r w:rsidR="00054A28" w:rsidRPr="00820E05">
        <w:t>.</w:t>
      </w:r>
    </w:p>
    <w:p w:rsidR="00854A94" w:rsidRPr="00820E05" w:rsidRDefault="002C2E74" w:rsidP="00820E05">
      <w:pPr>
        <w:spacing w:before="100" w:beforeAutospacing="1" w:after="100" w:afterAutospacing="1" w:line="360" w:lineRule="auto"/>
        <w:jc w:val="both"/>
        <w:outlineLvl w:val="1"/>
        <w:rPr>
          <w:bCs/>
          <w:lang w:eastAsia="tr-TR"/>
        </w:rPr>
      </w:pPr>
      <w:r w:rsidRPr="00820E05">
        <w:rPr>
          <w:b/>
          <w:bCs/>
          <w:lang w:eastAsia="tr-TR"/>
        </w:rPr>
        <w:t>D.</w:t>
      </w:r>
      <w:r w:rsidR="00452DE1" w:rsidRPr="00820E05">
        <w:rPr>
          <w:b/>
          <w:bCs/>
          <w:lang w:eastAsia="tr-TR"/>
        </w:rPr>
        <w:t>13</w:t>
      </w:r>
      <w:r w:rsidRPr="00820E05">
        <w:rPr>
          <w:b/>
          <w:bCs/>
          <w:lang w:eastAsia="tr-TR"/>
        </w:rPr>
        <w:t xml:space="preserve">. </w:t>
      </w:r>
      <w:r w:rsidR="00854A94" w:rsidRPr="00820E05">
        <w:rPr>
          <w:b/>
          <w:bCs/>
          <w:lang w:eastAsia="tr-TR"/>
        </w:rPr>
        <w:t>Urfalıoğlu A</w:t>
      </w:r>
      <w:r w:rsidR="00854A94" w:rsidRPr="00820E05">
        <w:rPr>
          <w:bCs/>
          <w:lang w:eastAsia="tr-TR"/>
        </w:rPr>
        <w:t>, Yaylalı A. Effect of Anesthetics during oocyte pick-up procedure on oocyte quality and p</w:t>
      </w:r>
      <w:r w:rsidR="00054A28" w:rsidRPr="00820E05">
        <w:rPr>
          <w:bCs/>
          <w:lang w:eastAsia="tr-TR"/>
        </w:rPr>
        <w:t>regnancy. J Clin Anal Med 2016;</w:t>
      </w:r>
      <w:r w:rsidR="00854A94" w:rsidRPr="00820E05">
        <w:rPr>
          <w:shd w:val="clear" w:color="auto" w:fill="FFFFFF"/>
        </w:rPr>
        <w:t xml:space="preserve">7(6):840-3. </w:t>
      </w:r>
      <w:r w:rsidR="00054A28" w:rsidRPr="00820E05">
        <w:rPr>
          <w:bCs/>
          <w:lang w:eastAsia="tr-TR"/>
        </w:rPr>
        <w:t>doi</w:t>
      </w:r>
      <w:r w:rsidR="00854A94" w:rsidRPr="00820E05">
        <w:rPr>
          <w:bCs/>
          <w:lang w:eastAsia="tr-TR"/>
        </w:rPr>
        <w:t>: 10.4328/JCAM.4617.</w:t>
      </w:r>
    </w:p>
    <w:p w:rsidR="004E4AD0" w:rsidRPr="00820E05" w:rsidRDefault="002C2E74" w:rsidP="00820E05">
      <w:pPr>
        <w:spacing w:line="360" w:lineRule="auto"/>
        <w:jc w:val="both"/>
        <w:rPr>
          <w:shd w:val="clear" w:color="auto" w:fill="FFFFFF"/>
        </w:rPr>
      </w:pPr>
      <w:r w:rsidRPr="00820E05">
        <w:rPr>
          <w:b/>
        </w:rPr>
        <w:t>D.</w:t>
      </w:r>
      <w:r w:rsidR="004E4AD0" w:rsidRPr="00820E05">
        <w:rPr>
          <w:b/>
        </w:rPr>
        <w:t>1</w:t>
      </w:r>
      <w:r w:rsidR="00452DE1" w:rsidRPr="00820E05">
        <w:rPr>
          <w:b/>
        </w:rPr>
        <w:t>4</w:t>
      </w:r>
      <w:r w:rsidRPr="00820E05">
        <w:t>.</w:t>
      </w:r>
      <w:r w:rsidR="004E4AD0" w:rsidRPr="00820E05">
        <w:t xml:space="preserve"> </w:t>
      </w:r>
      <w:r w:rsidR="004E4AD0" w:rsidRPr="00820E05">
        <w:rPr>
          <w:shd w:val="clear" w:color="auto" w:fill="FFFFFF"/>
        </w:rPr>
        <w:t xml:space="preserve">Bilal B, Yılmaz N, Arslan M, </w:t>
      </w:r>
      <w:r w:rsidR="004E4AD0" w:rsidRPr="00820E05">
        <w:rPr>
          <w:b/>
          <w:shd w:val="clear" w:color="auto" w:fill="FFFFFF"/>
        </w:rPr>
        <w:t>Urfalıoğlu A</w:t>
      </w:r>
      <w:r w:rsidR="004E4AD0" w:rsidRPr="00820E05">
        <w:rPr>
          <w:shd w:val="clear" w:color="auto" w:fill="FFFFFF"/>
        </w:rPr>
        <w:t>, Gişi G, Yıldız H, Öksüz H, Urfalıoğlu S. Travmatik asfiksili (Perthes Sendromu) hastada anestezi yönetimi. KSU Tıp Fak Derg 2016;11(3):47-9.</w:t>
      </w:r>
    </w:p>
    <w:p w:rsidR="005B7E8B" w:rsidRPr="00820E05" w:rsidRDefault="005B7E8B" w:rsidP="00820E05">
      <w:pPr>
        <w:spacing w:line="360" w:lineRule="auto"/>
        <w:jc w:val="both"/>
        <w:rPr>
          <w:shd w:val="clear" w:color="auto" w:fill="FFFFFF"/>
        </w:rPr>
      </w:pPr>
      <w:r w:rsidRPr="00820E05">
        <w:rPr>
          <w:b/>
          <w:shd w:val="clear" w:color="auto" w:fill="FFFFFF"/>
        </w:rPr>
        <w:lastRenderedPageBreak/>
        <w:t>D.15.</w:t>
      </w:r>
      <w:r w:rsidRPr="00820E05">
        <w:rPr>
          <w:shd w:val="clear" w:color="auto" w:fill="FFFFFF"/>
        </w:rPr>
        <w:t xml:space="preserve"> </w:t>
      </w:r>
      <w:r w:rsidRPr="00820E05">
        <w:rPr>
          <w:lang w:eastAsia="tr-TR"/>
        </w:rPr>
        <w:t>Öksüz G, Acıpayam C, Altun İ,</w:t>
      </w:r>
      <w:r w:rsidRPr="00820E05">
        <w:rPr>
          <w:shd w:val="clear" w:color="auto" w:fill="FFFFFF"/>
        </w:rPr>
        <w:t xml:space="preserve"> Bilal B, </w:t>
      </w:r>
      <w:r w:rsidRPr="00820E05">
        <w:rPr>
          <w:b/>
          <w:shd w:val="clear" w:color="auto" w:fill="FFFFFF"/>
        </w:rPr>
        <w:t>Urfalıoğlu A</w:t>
      </w:r>
      <w:r w:rsidRPr="00820E05">
        <w:t xml:space="preserve">, </w:t>
      </w:r>
      <w:r w:rsidRPr="00820E05">
        <w:rPr>
          <w:shd w:val="clear" w:color="auto" w:fill="FFFFFF"/>
        </w:rPr>
        <w:t xml:space="preserve">Arslan M, Öksüz H. </w:t>
      </w:r>
      <w:r w:rsidRPr="00820E05">
        <w:t xml:space="preserve"> Intrathecal Chemoterapy Application Under C- Arm Fluoroscopy in a Patient With Tethered Cord Syndrome. Sinir Sistemi Cerrahisi Derg 2016;6(1-2):58-60. doi:10.5222/sscd.2016.07379</w:t>
      </w:r>
      <w:r w:rsidR="00054A28" w:rsidRPr="00820E05">
        <w:t>.</w:t>
      </w:r>
    </w:p>
    <w:p w:rsidR="00566D0A" w:rsidRPr="00820E05" w:rsidRDefault="002C2E74" w:rsidP="00820E05">
      <w:pPr>
        <w:spacing w:line="360" w:lineRule="auto"/>
        <w:jc w:val="both"/>
        <w:rPr>
          <w:shd w:val="clear" w:color="auto" w:fill="FFFFFF"/>
        </w:rPr>
      </w:pPr>
      <w:r w:rsidRPr="00820E05">
        <w:rPr>
          <w:b/>
          <w:shd w:val="clear" w:color="auto" w:fill="FFFFFF"/>
        </w:rPr>
        <w:t>D.</w:t>
      </w:r>
      <w:r w:rsidR="00452DE1" w:rsidRPr="00820E05">
        <w:rPr>
          <w:b/>
          <w:shd w:val="clear" w:color="auto" w:fill="FFFFFF"/>
        </w:rPr>
        <w:t>1</w:t>
      </w:r>
      <w:r w:rsidR="005B7E8B" w:rsidRPr="00820E05">
        <w:rPr>
          <w:b/>
          <w:shd w:val="clear" w:color="auto" w:fill="FFFFFF"/>
        </w:rPr>
        <w:t>6</w:t>
      </w:r>
      <w:r w:rsidRPr="00820E05">
        <w:rPr>
          <w:b/>
          <w:shd w:val="clear" w:color="auto" w:fill="FFFFFF"/>
        </w:rPr>
        <w:t>.</w:t>
      </w:r>
      <w:r w:rsidR="00566D0A" w:rsidRPr="00820E05">
        <w:rPr>
          <w:shd w:val="clear" w:color="auto" w:fill="FFFFFF"/>
        </w:rPr>
        <w:t xml:space="preserve"> </w:t>
      </w:r>
      <w:r w:rsidR="00566D0A" w:rsidRPr="00820E05">
        <w:rPr>
          <w:b/>
          <w:shd w:val="clear" w:color="auto" w:fill="FFFFFF"/>
        </w:rPr>
        <w:t xml:space="preserve">Urfalıoğlu A, </w:t>
      </w:r>
      <w:r w:rsidR="0082593F" w:rsidRPr="00820E05">
        <w:rPr>
          <w:shd w:val="clear" w:color="auto" w:fill="FFFFFF"/>
        </w:rPr>
        <w:t>Urfalıoğlu S, Öksüz G</w:t>
      </w:r>
      <w:r w:rsidR="00566D0A" w:rsidRPr="00820E05">
        <w:rPr>
          <w:shd w:val="clear" w:color="auto" w:fill="FFFFFF"/>
        </w:rPr>
        <w:t>.</w:t>
      </w:r>
      <w:r w:rsidR="00566D0A" w:rsidRPr="00820E05">
        <w:rPr>
          <w:b/>
          <w:shd w:val="clear" w:color="auto" w:fill="FFFFFF"/>
        </w:rPr>
        <w:t xml:space="preserve"> </w:t>
      </w:r>
      <w:r w:rsidR="00F60FAA" w:rsidRPr="00820E05">
        <w:rPr>
          <w:shd w:val="clear" w:color="auto" w:fill="FFFFFF"/>
        </w:rPr>
        <w:t>The knowledge of eye physicians on local anesthetic tox</w:t>
      </w:r>
      <w:r w:rsidR="00A613C4" w:rsidRPr="00820E05">
        <w:rPr>
          <w:shd w:val="clear" w:color="auto" w:fill="FFFFFF"/>
        </w:rPr>
        <w:t xml:space="preserve">icity and intralipid treatment: </w:t>
      </w:r>
      <w:r w:rsidR="00F60FAA" w:rsidRPr="00820E05">
        <w:rPr>
          <w:shd w:val="clear" w:color="auto" w:fill="FFFFFF"/>
        </w:rPr>
        <w:t>Questionnaire study</w:t>
      </w:r>
      <w:r w:rsidR="00054A28" w:rsidRPr="00820E05">
        <w:rPr>
          <w:shd w:val="clear" w:color="auto" w:fill="FFFFFF"/>
        </w:rPr>
        <w:t>. Turk J Ophthalmol 2017;</w:t>
      </w:r>
      <w:r w:rsidR="00AF3CB4" w:rsidRPr="00820E05">
        <w:rPr>
          <w:shd w:val="clear" w:color="auto" w:fill="FFFFFF"/>
        </w:rPr>
        <w:t>47(6)</w:t>
      </w:r>
      <w:r w:rsidR="00054A28" w:rsidRPr="00820E05">
        <w:rPr>
          <w:shd w:val="clear" w:color="auto" w:fill="FFFFFF"/>
        </w:rPr>
        <w:t>:</w:t>
      </w:r>
      <w:r w:rsidR="00CE216A" w:rsidRPr="00820E05">
        <w:rPr>
          <w:shd w:val="clear" w:color="auto" w:fill="FFFFFF"/>
        </w:rPr>
        <w:t xml:space="preserve">320-5. </w:t>
      </w:r>
      <w:r w:rsidR="00054A28" w:rsidRPr="00820E05">
        <w:rPr>
          <w:shd w:val="clear" w:color="auto" w:fill="FFFFFF"/>
        </w:rPr>
        <w:t>doi</w:t>
      </w:r>
      <w:r w:rsidR="007F2272" w:rsidRPr="00820E05">
        <w:rPr>
          <w:shd w:val="clear" w:color="auto" w:fill="FFFFFF"/>
        </w:rPr>
        <w:t>: 10.4274/tjo.79446</w:t>
      </w:r>
      <w:r w:rsidR="00054A28" w:rsidRPr="00820E05">
        <w:rPr>
          <w:shd w:val="clear" w:color="auto" w:fill="FFFFFF"/>
        </w:rPr>
        <w:t>.</w:t>
      </w:r>
      <w:r w:rsidR="007F2272" w:rsidRPr="00820E05">
        <w:rPr>
          <w:shd w:val="clear" w:color="auto" w:fill="FFFFFF"/>
        </w:rPr>
        <w:t xml:space="preserve"> </w:t>
      </w:r>
    </w:p>
    <w:p w:rsidR="004A5945" w:rsidRPr="00820E05" w:rsidRDefault="002C2E74" w:rsidP="00820E05">
      <w:pPr>
        <w:spacing w:line="360" w:lineRule="auto"/>
        <w:jc w:val="both"/>
        <w:rPr>
          <w:shd w:val="clear" w:color="auto" w:fill="FFFFFF"/>
        </w:rPr>
      </w:pPr>
      <w:r w:rsidRPr="00820E05">
        <w:rPr>
          <w:b/>
          <w:shd w:val="clear" w:color="auto" w:fill="FFFFFF"/>
        </w:rPr>
        <w:t>D.</w:t>
      </w:r>
      <w:r w:rsidR="00452DE1" w:rsidRPr="00820E05">
        <w:rPr>
          <w:b/>
          <w:shd w:val="clear" w:color="auto" w:fill="FFFFFF"/>
        </w:rPr>
        <w:t>1</w:t>
      </w:r>
      <w:r w:rsidR="00E83F88" w:rsidRPr="00820E05">
        <w:rPr>
          <w:b/>
          <w:shd w:val="clear" w:color="auto" w:fill="FFFFFF"/>
        </w:rPr>
        <w:t>7</w:t>
      </w:r>
      <w:r w:rsidRPr="00820E05">
        <w:rPr>
          <w:b/>
          <w:shd w:val="clear" w:color="auto" w:fill="FFFFFF"/>
        </w:rPr>
        <w:t xml:space="preserve">. </w:t>
      </w:r>
      <w:r w:rsidR="004A5945" w:rsidRPr="00820E05">
        <w:rPr>
          <w:shd w:val="clear" w:color="auto" w:fill="FFFFFF"/>
        </w:rPr>
        <w:t xml:space="preserve">Öksüz G, Gişi G, </w:t>
      </w:r>
      <w:r w:rsidR="004A5945" w:rsidRPr="00820E05">
        <w:rPr>
          <w:b/>
          <w:shd w:val="clear" w:color="auto" w:fill="FFFFFF"/>
        </w:rPr>
        <w:t xml:space="preserve">Urfalıoğlu A, </w:t>
      </w:r>
      <w:r w:rsidR="004A5945" w:rsidRPr="00820E05">
        <w:rPr>
          <w:shd w:val="clear" w:color="auto" w:fill="FFFFFF"/>
        </w:rPr>
        <w:t xml:space="preserve">Arslan M, </w:t>
      </w:r>
      <w:r w:rsidR="008348E3" w:rsidRPr="00820E05">
        <w:rPr>
          <w:shd w:val="clear" w:color="auto" w:fill="FFFFFF"/>
        </w:rPr>
        <w:t xml:space="preserve">Tekşen Ş, </w:t>
      </w:r>
      <w:r w:rsidR="004A5945" w:rsidRPr="00820E05">
        <w:rPr>
          <w:shd w:val="clear" w:color="auto" w:fill="FFFFFF"/>
        </w:rPr>
        <w:t>Boran ÖF, Öksüz H.</w:t>
      </w:r>
      <w:r w:rsidR="004A5945" w:rsidRPr="00820E05">
        <w:rPr>
          <w:b/>
          <w:shd w:val="clear" w:color="auto" w:fill="FFFFFF"/>
        </w:rPr>
        <w:t xml:space="preserve"> </w:t>
      </w:r>
      <w:r w:rsidR="004A5945" w:rsidRPr="00820E05">
        <w:rPr>
          <w:shd w:val="clear" w:color="auto" w:fill="FFFFFF"/>
        </w:rPr>
        <w:t>Appendektomi yapılan gebe hastalarda anestezi yönetimi. Zeynep Kamil Tıp Bülteni</w:t>
      </w:r>
      <w:r w:rsidR="00054A28" w:rsidRPr="00820E05">
        <w:rPr>
          <w:shd w:val="clear" w:color="auto" w:fill="FFFFFF"/>
        </w:rPr>
        <w:t xml:space="preserve"> 2018;</w:t>
      </w:r>
      <w:r w:rsidR="00F20A73" w:rsidRPr="00820E05">
        <w:rPr>
          <w:shd w:val="clear" w:color="auto" w:fill="FFFFFF"/>
        </w:rPr>
        <w:t>49(1)</w:t>
      </w:r>
      <w:r w:rsidR="00054A28" w:rsidRPr="00820E05">
        <w:rPr>
          <w:shd w:val="clear" w:color="auto" w:fill="FFFFFF"/>
        </w:rPr>
        <w:t>:</w:t>
      </w:r>
      <w:r w:rsidR="00D22ECD" w:rsidRPr="00820E05">
        <w:rPr>
          <w:shd w:val="clear" w:color="auto" w:fill="FFFFFF"/>
        </w:rPr>
        <w:t>130-2</w:t>
      </w:r>
      <w:r w:rsidR="00EA7537" w:rsidRPr="00820E05">
        <w:rPr>
          <w:shd w:val="clear" w:color="auto" w:fill="FFFFFF"/>
        </w:rPr>
        <w:t>.</w:t>
      </w:r>
      <w:r w:rsidR="005D131E" w:rsidRPr="00820E05">
        <w:rPr>
          <w:shd w:val="clear" w:color="auto" w:fill="FFFFFF"/>
        </w:rPr>
        <w:t xml:space="preserve"> </w:t>
      </w:r>
      <w:r w:rsidR="00054A28" w:rsidRPr="00820E05">
        <w:rPr>
          <w:bCs/>
          <w:lang w:eastAsia="tr-TR"/>
        </w:rPr>
        <w:t>doi</w:t>
      </w:r>
      <w:r w:rsidR="003641DE" w:rsidRPr="00820E05">
        <w:rPr>
          <w:bCs/>
          <w:lang w:eastAsia="tr-TR"/>
        </w:rPr>
        <w:t>:</w:t>
      </w:r>
      <w:r w:rsidR="003641DE" w:rsidRPr="00820E05">
        <w:t xml:space="preserve"> </w:t>
      </w:r>
      <w:hyperlink r:id="rId10" w:history="1">
        <w:r w:rsidR="003641DE" w:rsidRPr="00820E05">
          <w:rPr>
            <w:rStyle w:val="Kpr"/>
            <w:color w:val="auto"/>
            <w:u w:val="none"/>
            <w:shd w:val="clear" w:color="auto" w:fill="FFFFFF"/>
          </w:rPr>
          <w:t>10.16948/zktipb.335546</w:t>
        </w:r>
      </w:hyperlink>
      <w:r w:rsidR="005D131E" w:rsidRPr="00820E05">
        <w:rPr>
          <w:shd w:val="clear" w:color="auto" w:fill="FFFFFF"/>
        </w:rPr>
        <w:t>.</w:t>
      </w:r>
    </w:p>
    <w:p w:rsidR="00860476" w:rsidRPr="00820E05" w:rsidRDefault="002C2E74" w:rsidP="00820E05">
      <w:pPr>
        <w:spacing w:line="360" w:lineRule="auto"/>
        <w:jc w:val="both"/>
        <w:rPr>
          <w:shd w:val="clear" w:color="auto" w:fill="FFFFFF"/>
        </w:rPr>
      </w:pPr>
      <w:r w:rsidRPr="00820E05">
        <w:rPr>
          <w:b/>
          <w:shd w:val="clear" w:color="auto" w:fill="FFFFFF"/>
        </w:rPr>
        <w:t>D.</w:t>
      </w:r>
      <w:r w:rsidR="00452DE1" w:rsidRPr="00820E05">
        <w:rPr>
          <w:b/>
          <w:shd w:val="clear" w:color="auto" w:fill="FFFFFF"/>
        </w:rPr>
        <w:t>1</w:t>
      </w:r>
      <w:r w:rsidR="00E83F88" w:rsidRPr="00820E05">
        <w:rPr>
          <w:b/>
          <w:shd w:val="clear" w:color="auto" w:fill="FFFFFF"/>
        </w:rPr>
        <w:t>8</w:t>
      </w:r>
      <w:r w:rsidRPr="00820E05">
        <w:rPr>
          <w:b/>
          <w:shd w:val="clear" w:color="auto" w:fill="FFFFFF"/>
        </w:rPr>
        <w:t>.</w:t>
      </w:r>
      <w:r w:rsidR="00860476" w:rsidRPr="00820E05">
        <w:rPr>
          <w:shd w:val="clear" w:color="auto" w:fill="FFFFFF"/>
        </w:rPr>
        <w:t xml:space="preserve"> Sağıroğlu S, </w:t>
      </w:r>
      <w:r w:rsidR="00860476" w:rsidRPr="00820E05">
        <w:rPr>
          <w:b/>
          <w:shd w:val="clear" w:color="auto" w:fill="FFFFFF"/>
        </w:rPr>
        <w:t>Urfalioglu A</w:t>
      </w:r>
      <w:r w:rsidR="00837BA4" w:rsidRPr="00820E05">
        <w:rPr>
          <w:shd w:val="clear" w:color="auto" w:fill="FFFFFF"/>
        </w:rPr>
        <w:t xml:space="preserve">, Koçarslan </w:t>
      </w:r>
      <w:r w:rsidR="00860476" w:rsidRPr="00820E05">
        <w:rPr>
          <w:shd w:val="clear" w:color="auto" w:fill="FFFFFF"/>
        </w:rPr>
        <w:t>A. Yetişkinde metal ile yumuşak damağın penetran yaralanmas</w:t>
      </w:r>
      <w:r w:rsidR="00054A28" w:rsidRPr="00820E05">
        <w:rPr>
          <w:shd w:val="clear" w:color="auto" w:fill="FFFFFF"/>
        </w:rPr>
        <w:t>ı. J Emerg Med Case Rep 2018;</w:t>
      </w:r>
      <w:r w:rsidR="00412950" w:rsidRPr="00820E05">
        <w:rPr>
          <w:shd w:val="clear" w:color="auto" w:fill="FFFFFF"/>
        </w:rPr>
        <w:t>9(4):65-7.</w:t>
      </w:r>
      <w:r w:rsidR="00F00A6B" w:rsidRPr="00820E05">
        <w:rPr>
          <w:shd w:val="clear" w:color="auto" w:fill="FFFFFF"/>
        </w:rPr>
        <w:t xml:space="preserve"> </w:t>
      </w:r>
    </w:p>
    <w:p w:rsidR="00122A10" w:rsidRPr="00820E05" w:rsidRDefault="002C2E74" w:rsidP="00820E05">
      <w:pPr>
        <w:spacing w:before="100" w:beforeAutospacing="1" w:after="100" w:afterAutospacing="1" w:line="360" w:lineRule="auto"/>
        <w:jc w:val="both"/>
        <w:outlineLvl w:val="1"/>
        <w:rPr>
          <w:shd w:val="clear" w:color="auto" w:fill="FFFFFF"/>
        </w:rPr>
      </w:pPr>
      <w:r w:rsidRPr="00820E05">
        <w:rPr>
          <w:b/>
          <w:bCs/>
          <w:lang w:eastAsia="tr-TR"/>
        </w:rPr>
        <w:t>D.</w:t>
      </w:r>
      <w:r w:rsidR="00E83F88" w:rsidRPr="00820E05">
        <w:rPr>
          <w:b/>
          <w:bCs/>
          <w:lang w:eastAsia="tr-TR"/>
        </w:rPr>
        <w:t>19</w:t>
      </w:r>
      <w:r w:rsidRPr="00820E05">
        <w:rPr>
          <w:b/>
          <w:bCs/>
          <w:lang w:eastAsia="tr-TR"/>
        </w:rPr>
        <w:t>.</w:t>
      </w:r>
      <w:r w:rsidR="00207418" w:rsidRPr="00820E05">
        <w:rPr>
          <w:b/>
          <w:bCs/>
          <w:lang w:eastAsia="tr-TR"/>
        </w:rPr>
        <w:t xml:space="preserve"> </w:t>
      </w:r>
      <w:r w:rsidR="001276C6" w:rsidRPr="00820E05">
        <w:rPr>
          <w:bCs/>
          <w:lang w:eastAsia="tr-TR"/>
        </w:rPr>
        <w:t>Bilal B, Yurttutan N, Bilal</w:t>
      </w:r>
      <w:r w:rsidR="00207418" w:rsidRPr="00820E05">
        <w:rPr>
          <w:bCs/>
          <w:lang w:eastAsia="tr-TR"/>
        </w:rPr>
        <w:t xml:space="preserve"> Ö, Öksüz G,</w:t>
      </w:r>
      <w:r w:rsidR="00111421" w:rsidRPr="00820E05">
        <w:rPr>
          <w:b/>
          <w:bCs/>
          <w:lang w:eastAsia="tr-TR"/>
        </w:rPr>
        <w:t xml:space="preserve"> Urfalıoğlu A</w:t>
      </w:r>
      <w:r w:rsidR="00111421" w:rsidRPr="00820E05">
        <w:rPr>
          <w:bCs/>
          <w:lang w:eastAsia="tr-TR"/>
        </w:rPr>
        <w:t xml:space="preserve">. </w:t>
      </w:r>
      <w:r w:rsidR="00207418" w:rsidRPr="00820E05">
        <w:t xml:space="preserve">A tomographic evaluation of the tuffier line used as a landmark in patients with hip fracture. </w:t>
      </w:r>
      <w:r w:rsidR="00591EEA" w:rsidRPr="00820E05">
        <w:rPr>
          <w:bCs/>
          <w:lang w:eastAsia="tr-TR"/>
        </w:rPr>
        <w:t>J Clin Anal Med 2018</w:t>
      </w:r>
      <w:r w:rsidR="00111421" w:rsidRPr="00820E05">
        <w:rPr>
          <w:bCs/>
          <w:lang w:eastAsia="tr-TR"/>
        </w:rPr>
        <w:t>;</w:t>
      </w:r>
      <w:r w:rsidR="006F31ED" w:rsidRPr="00820E05">
        <w:rPr>
          <w:bCs/>
          <w:lang w:eastAsia="tr-TR"/>
        </w:rPr>
        <w:t>9(4</w:t>
      </w:r>
      <w:r w:rsidR="00D5612A" w:rsidRPr="00820E05">
        <w:rPr>
          <w:bCs/>
          <w:lang w:eastAsia="tr-TR"/>
        </w:rPr>
        <w:t>)</w:t>
      </w:r>
      <w:r w:rsidR="00D5612A" w:rsidRPr="00820E05">
        <w:rPr>
          <w:shd w:val="clear" w:color="auto" w:fill="FFFFFF"/>
        </w:rPr>
        <w:t>:</w:t>
      </w:r>
      <w:r w:rsidR="006F31ED" w:rsidRPr="00820E05">
        <w:rPr>
          <w:shd w:val="clear" w:color="auto" w:fill="FFFFFF"/>
        </w:rPr>
        <w:t>296-9.</w:t>
      </w:r>
      <w:r w:rsidR="00F20A73" w:rsidRPr="00820E05">
        <w:t xml:space="preserve"> </w:t>
      </w:r>
      <w:r w:rsidR="00054A28" w:rsidRPr="00820E05">
        <w:t>doi</w:t>
      </w:r>
      <w:r w:rsidR="006F31ED" w:rsidRPr="00820E05">
        <w:t xml:space="preserve">: </w:t>
      </w:r>
      <w:r w:rsidR="006F31ED" w:rsidRPr="00820E05">
        <w:rPr>
          <w:shd w:val="clear" w:color="auto" w:fill="FFFFFF"/>
        </w:rPr>
        <w:t>10.4328/JCAM.5689.</w:t>
      </w:r>
    </w:p>
    <w:p w:rsidR="004F7D99" w:rsidRPr="00820E05" w:rsidRDefault="002C2E74" w:rsidP="00820E05">
      <w:pPr>
        <w:spacing w:before="100" w:beforeAutospacing="1" w:after="100" w:afterAutospacing="1" w:line="360" w:lineRule="auto"/>
        <w:jc w:val="both"/>
        <w:outlineLvl w:val="1"/>
        <w:rPr>
          <w:shd w:val="clear" w:color="auto" w:fill="FFFFFF"/>
        </w:rPr>
      </w:pPr>
      <w:r w:rsidRPr="00820E05">
        <w:rPr>
          <w:b/>
          <w:shd w:val="clear" w:color="auto" w:fill="FFFFFF"/>
        </w:rPr>
        <w:t>D.</w:t>
      </w:r>
      <w:r w:rsidR="00452DE1" w:rsidRPr="00820E05">
        <w:rPr>
          <w:b/>
          <w:shd w:val="clear" w:color="auto" w:fill="FFFFFF"/>
        </w:rPr>
        <w:t>2</w:t>
      </w:r>
      <w:r w:rsidR="00E83F88" w:rsidRPr="00820E05">
        <w:rPr>
          <w:b/>
          <w:shd w:val="clear" w:color="auto" w:fill="FFFFFF"/>
        </w:rPr>
        <w:t>0</w:t>
      </w:r>
      <w:r w:rsidRPr="00820E05">
        <w:rPr>
          <w:b/>
          <w:shd w:val="clear" w:color="auto" w:fill="FFFFFF"/>
        </w:rPr>
        <w:t>.</w:t>
      </w:r>
      <w:r w:rsidR="004F7D99" w:rsidRPr="00820E05">
        <w:rPr>
          <w:shd w:val="clear" w:color="auto" w:fill="FFFFFF"/>
        </w:rPr>
        <w:t xml:space="preserve"> Sertkaya M, Yazar FM, Boran ÖF, </w:t>
      </w:r>
      <w:r w:rsidR="004F7D99" w:rsidRPr="00820E05">
        <w:rPr>
          <w:b/>
          <w:shd w:val="clear" w:color="auto" w:fill="FFFFFF"/>
        </w:rPr>
        <w:t>Urfalıoğlu A</w:t>
      </w:r>
      <w:r w:rsidR="004F7D99" w:rsidRPr="00820E05">
        <w:rPr>
          <w:shd w:val="clear" w:color="auto" w:fill="FFFFFF"/>
        </w:rPr>
        <w:t xml:space="preserve">, Bahar AY, Dağlı H, İkikardeş S, Kılınç M. </w:t>
      </w:r>
      <w:r w:rsidR="008024BD" w:rsidRPr="00820E05">
        <w:rPr>
          <w:lang w:eastAsia="tr-TR"/>
        </w:rPr>
        <w:t>Research into the protective effect of syringic acid in rats with induced</w:t>
      </w:r>
      <w:r w:rsidR="00F80220" w:rsidRPr="00820E05">
        <w:rPr>
          <w:lang w:eastAsia="tr-TR"/>
        </w:rPr>
        <w:t xml:space="preserve"> </w:t>
      </w:r>
      <w:r w:rsidR="008024BD" w:rsidRPr="00820E05">
        <w:rPr>
          <w:lang w:eastAsia="tr-TR"/>
        </w:rPr>
        <w:t xml:space="preserve">experimental pancreatitis. </w:t>
      </w:r>
      <w:r w:rsidR="008024BD" w:rsidRPr="00820E05">
        <w:rPr>
          <w:iCs/>
          <w:lang w:eastAsia="tr-TR"/>
        </w:rPr>
        <w:t>J Clin Anal Med 2018;</w:t>
      </w:r>
      <w:r w:rsidR="00054A28" w:rsidRPr="00820E05">
        <w:rPr>
          <w:iCs/>
          <w:lang w:eastAsia="tr-TR"/>
        </w:rPr>
        <w:t>9(6):</w:t>
      </w:r>
      <w:r w:rsidR="001252F3" w:rsidRPr="00820E05">
        <w:rPr>
          <w:iCs/>
          <w:lang w:eastAsia="tr-TR"/>
        </w:rPr>
        <w:t>483-7.</w:t>
      </w:r>
      <w:r w:rsidR="008024BD" w:rsidRPr="00820E05">
        <w:rPr>
          <w:iCs/>
          <w:lang w:eastAsia="tr-TR"/>
        </w:rPr>
        <w:t xml:space="preserve"> </w:t>
      </w:r>
      <w:r w:rsidR="00054A28" w:rsidRPr="00820E05">
        <w:rPr>
          <w:iCs/>
          <w:lang w:eastAsia="tr-TR"/>
        </w:rPr>
        <w:t>doi</w:t>
      </w:r>
      <w:r w:rsidR="008024BD" w:rsidRPr="00820E05">
        <w:rPr>
          <w:iCs/>
          <w:lang w:eastAsia="tr-TR"/>
        </w:rPr>
        <w:t>: 10.4328/JCAM.5808.</w:t>
      </w:r>
      <w:r w:rsidR="00EC3A70" w:rsidRPr="00820E05">
        <w:rPr>
          <w:shd w:val="clear" w:color="auto" w:fill="FFFFFF"/>
        </w:rPr>
        <w:t xml:space="preserve"> </w:t>
      </w:r>
    </w:p>
    <w:p w:rsidR="00A45148" w:rsidRPr="00820E05" w:rsidRDefault="002C2E74" w:rsidP="00820E05">
      <w:pPr>
        <w:autoSpaceDE w:val="0"/>
        <w:autoSpaceDN w:val="0"/>
        <w:adjustRightInd w:val="0"/>
        <w:spacing w:line="360" w:lineRule="auto"/>
        <w:jc w:val="both"/>
        <w:rPr>
          <w:lang w:eastAsia="tr-TR"/>
        </w:rPr>
      </w:pPr>
      <w:r w:rsidRPr="00820E05">
        <w:rPr>
          <w:b/>
          <w:shd w:val="clear" w:color="auto" w:fill="FFFFFF"/>
        </w:rPr>
        <w:t>D.</w:t>
      </w:r>
      <w:r w:rsidR="00452DE1" w:rsidRPr="00820E05">
        <w:rPr>
          <w:b/>
          <w:shd w:val="clear" w:color="auto" w:fill="FFFFFF"/>
        </w:rPr>
        <w:t>2</w:t>
      </w:r>
      <w:r w:rsidR="00E83F88" w:rsidRPr="00820E05">
        <w:rPr>
          <w:b/>
          <w:shd w:val="clear" w:color="auto" w:fill="FFFFFF"/>
        </w:rPr>
        <w:t>1</w:t>
      </w:r>
      <w:r w:rsidRPr="00820E05">
        <w:rPr>
          <w:b/>
          <w:shd w:val="clear" w:color="auto" w:fill="FFFFFF"/>
        </w:rPr>
        <w:t>.</w:t>
      </w:r>
      <w:r w:rsidR="00A45148" w:rsidRPr="00820E05">
        <w:rPr>
          <w:shd w:val="clear" w:color="auto" w:fill="FFFFFF"/>
        </w:rPr>
        <w:t xml:space="preserve"> Öksüz G, Arslan M, </w:t>
      </w:r>
      <w:r w:rsidR="00A45148" w:rsidRPr="00820E05">
        <w:rPr>
          <w:b/>
          <w:shd w:val="clear" w:color="auto" w:fill="FFFFFF"/>
        </w:rPr>
        <w:t xml:space="preserve">Urfalıoğlu A, </w:t>
      </w:r>
      <w:r w:rsidR="00A45148" w:rsidRPr="00820E05">
        <w:rPr>
          <w:shd w:val="clear" w:color="auto" w:fill="FFFFFF"/>
        </w:rPr>
        <w:t>Gişi G, Bilal B.</w:t>
      </w:r>
      <w:r w:rsidR="00A45148" w:rsidRPr="00820E05">
        <w:rPr>
          <w:b/>
          <w:shd w:val="clear" w:color="auto" w:fill="FFFFFF"/>
        </w:rPr>
        <w:t xml:space="preserve"> </w:t>
      </w:r>
      <w:r w:rsidR="00A45148" w:rsidRPr="00820E05">
        <w:rPr>
          <w:shd w:val="clear" w:color="auto" w:fill="FFFFFF"/>
        </w:rPr>
        <w:t>Tay Sachs</w:t>
      </w:r>
      <w:r w:rsidR="00A45148" w:rsidRPr="00820E05">
        <w:rPr>
          <w:b/>
          <w:shd w:val="clear" w:color="auto" w:fill="FFFFFF"/>
        </w:rPr>
        <w:t xml:space="preserve"> </w:t>
      </w:r>
      <w:r w:rsidR="00A45148" w:rsidRPr="00820E05">
        <w:rPr>
          <w:shd w:val="clear" w:color="auto" w:fill="FFFFFF"/>
        </w:rPr>
        <w:t>S</w:t>
      </w:r>
      <w:r w:rsidR="0075278B" w:rsidRPr="00820E05">
        <w:rPr>
          <w:shd w:val="clear" w:color="auto" w:fill="FFFFFF"/>
        </w:rPr>
        <w:t xml:space="preserve">endromlu </w:t>
      </w:r>
      <w:r w:rsidR="00A45148" w:rsidRPr="00820E05">
        <w:rPr>
          <w:shd w:val="clear" w:color="auto" w:fill="FFFFFF"/>
        </w:rPr>
        <w:t xml:space="preserve">çocuk hastada Suggammadeks kullanımı. </w:t>
      </w:r>
      <w:r w:rsidR="00A45148" w:rsidRPr="00820E05">
        <w:rPr>
          <w:lang w:eastAsia="tr-TR"/>
        </w:rPr>
        <w:t>Jour</w:t>
      </w:r>
      <w:r w:rsidR="00054A28" w:rsidRPr="00820E05">
        <w:rPr>
          <w:lang w:eastAsia="tr-TR"/>
        </w:rPr>
        <w:t>nal of Anesthesia - JARSS 2018;</w:t>
      </w:r>
      <w:r w:rsidR="00A45148" w:rsidRPr="00820E05">
        <w:rPr>
          <w:lang w:eastAsia="tr-TR"/>
        </w:rPr>
        <w:t>26(</w:t>
      </w:r>
      <w:r w:rsidR="00054A28" w:rsidRPr="00820E05">
        <w:rPr>
          <w:lang w:eastAsia="tr-TR"/>
        </w:rPr>
        <w:t>3):</w:t>
      </w:r>
      <w:r w:rsidR="00A45148" w:rsidRPr="00820E05">
        <w:rPr>
          <w:lang w:eastAsia="tr-TR"/>
        </w:rPr>
        <w:t>202 -4.</w:t>
      </w:r>
    </w:p>
    <w:p w:rsidR="00122A10" w:rsidRPr="00820E05" w:rsidRDefault="002C2E74" w:rsidP="00820E05">
      <w:pPr>
        <w:autoSpaceDE w:val="0"/>
        <w:autoSpaceDN w:val="0"/>
        <w:adjustRightInd w:val="0"/>
        <w:spacing w:line="360" w:lineRule="auto"/>
        <w:jc w:val="both"/>
        <w:rPr>
          <w:lang w:eastAsia="tr-TR"/>
        </w:rPr>
      </w:pPr>
      <w:r w:rsidRPr="00820E05">
        <w:rPr>
          <w:b/>
        </w:rPr>
        <w:t>D.</w:t>
      </w:r>
      <w:r w:rsidR="00452DE1" w:rsidRPr="00820E05">
        <w:rPr>
          <w:b/>
        </w:rPr>
        <w:t>2</w:t>
      </w:r>
      <w:r w:rsidR="00E83F88" w:rsidRPr="00820E05">
        <w:rPr>
          <w:b/>
        </w:rPr>
        <w:t>2</w:t>
      </w:r>
      <w:r w:rsidRPr="00820E05">
        <w:rPr>
          <w:b/>
        </w:rPr>
        <w:t>.</w:t>
      </w:r>
      <w:r w:rsidR="00122A10" w:rsidRPr="00820E05">
        <w:t xml:space="preserve"> </w:t>
      </w:r>
      <w:r w:rsidR="00122A10" w:rsidRPr="00820E05">
        <w:rPr>
          <w:lang w:eastAsia="tr-TR"/>
        </w:rPr>
        <w:t>Öksüz G</w:t>
      </w:r>
      <w:r w:rsidR="00122A10" w:rsidRPr="00820E05">
        <w:t xml:space="preserve">, Sayan M, </w:t>
      </w:r>
      <w:r w:rsidR="00122A10" w:rsidRPr="00820E05">
        <w:rPr>
          <w:shd w:val="clear" w:color="auto" w:fill="FFFFFF"/>
        </w:rPr>
        <w:t xml:space="preserve">Arslan M, </w:t>
      </w:r>
      <w:r w:rsidR="00122A10" w:rsidRPr="00820E05">
        <w:rPr>
          <w:b/>
          <w:shd w:val="clear" w:color="auto" w:fill="FFFFFF"/>
        </w:rPr>
        <w:t>Urfalıoğlu A</w:t>
      </w:r>
      <w:r w:rsidR="00122A10" w:rsidRPr="00820E05">
        <w:rPr>
          <w:shd w:val="clear" w:color="auto" w:fill="FFFFFF"/>
        </w:rPr>
        <w:t>, Öksüz H, Bilal B, Çok Yalçın O.</w:t>
      </w:r>
      <w:r w:rsidR="00122A10" w:rsidRPr="00820E05">
        <w:t xml:space="preserve"> The comparison of serratus anterior plane block versus intercostal block for postoperative analgesia following thoracotomy surgery. </w:t>
      </w:r>
      <w:r w:rsidR="00122A10" w:rsidRPr="00820E05">
        <w:rPr>
          <w:lang w:eastAsia="tr-TR"/>
        </w:rPr>
        <w:t xml:space="preserve">Journal of Anesthesia - JARSS </w:t>
      </w:r>
      <w:r w:rsidR="00054A28" w:rsidRPr="00820E05">
        <w:rPr>
          <w:lang w:eastAsia="tr-TR"/>
        </w:rPr>
        <w:t>2018;26(4):</w:t>
      </w:r>
      <w:r w:rsidR="00122A10" w:rsidRPr="00820E05">
        <w:rPr>
          <w:lang w:eastAsia="tr-TR"/>
        </w:rPr>
        <w:t>223-8.</w:t>
      </w:r>
    </w:p>
    <w:p w:rsidR="00E83F88" w:rsidRPr="00820E05" w:rsidRDefault="00E83F88" w:rsidP="00820E05">
      <w:pPr>
        <w:autoSpaceDE w:val="0"/>
        <w:autoSpaceDN w:val="0"/>
        <w:adjustRightInd w:val="0"/>
        <w:spacing w:line="360" w:lineRule="auto"/>
        <w:jc w:val="both"/>
        <w:rPr>
          <w:shd w:val="clear" w:color="auto" w:fill="FFFFFF"/>
        </w:rPr>
      </w:pPr>
      <w:r w:rsidRPr="00820E05">
        <w:rPr>
          <w:b/>
          <w:shd w:val="clear" w:color="auto" w:fill="FFFFFF"/>
        </w:rPr>
        <w:t>D.23.</w:t>
      </w:r>
      <w:r w:rsidRPr="00820E05">
        <w:rPr>
          <w:shd w:val="clear" w:color="auto" w:fill="FFFFFF"/>
        </w:rPr>
        <w:t xml:space="preserve"> Öksüz G, Gürkan Y,</w:t>
      </w:r>
      <w:r w:rsidRPr="00820E05">
        <w:rPr>
          <w:b/>
          <w:shd w:val="clear" w:color="auto" w:fill="FFFFFF"/>
        </w:rPr>
        <w:t xml:space="preserve"> Urfalıoğlu A, </w:t>
      </w:r>
      <w:r w:rsidRPr="00820E05">
        <w:rPr>
          <w:shd w:val="clear" w:color="auto" w:fill="FFFFFF"/>
        </w:rPr>
        <w:t>Arslan M.</w:t>
      </w:r>
      <w:r w:rsidRPr="00820E05">
        <w:rPr>
          <w:b/>
          <w:shd w:val="clear" w:color="auto" w:fill="FFFFFF"/>
        </w:rPr>
        <w:t xml:space="preserve"> </w:t>
      </w:r>
      <w:r w:rsidRPr="00820E05">
        <w:rPr>
          <w:shd w:val="clear" w:color="auto" w:fill="FFFFFF"/>
        </w:rPr>
        <w:t>Ultrasound-guided quadratus lumborum block for postoperative analgesia i</w:t>
      </w:r>
      <w:r w:rsidR="0022339B" w:rsidRPr="00820E05">
        <w:rPr>
          <w:shd w:val="clear" w:color="auto" w:fill="FFFFFF"/>
        </w:rPr>
        <w:t>n a pediatric patient. Agri 2019</w:t>
      </w:r>
      <w:r w:rsidRPr="00820E05">
        <w:rPr>
          <w:shd w:val="clear" w:color="auto" w:fill="FFFFFF"/>
        </w:rPr>
        <w:t>;</w:t>
      </w:r>
      <w:r w:rsidR="001732C3" w:rsidRPr="00820E05">
        <w:rPr>
          <w:shd w:val="clear" w:color="auto" w:fill="FFFFFF"/>
        </w:rPr>
        <w:t xml:space="preserve"> doi: 10.5505/agri.2017.05935</w:t>
      </w:r>
      <w:r w:rsidRPr="00820E05">
        <w:rPr>
          <w:shd w:val="clear" w:color="auto" w:fill="FFFFFF"/>
        </w:rPr>
        <w:t>(Basım Aşamasında).</w:t>
      </w:r>
    </w:p>
    <w:p w:rsidR="006D09BA" w:rsidRPr="00820E05" w:rsidRDefault="006D09BA" w:rsidP="00820E05">
      <w:pPr>
        <w:autoSpaceDE w:val="0"/>
        <w:autoSpaceDN w:val="0"/>
        <w:adjustRightInd w:val="0"/>
        <w:spacing w:line="360" w:lineRule="auto"/>
        <w:jc w:val="both"/>
        <w:rPr>
          <w:lang w:eastAsia="tr-TR"/>
        </w:rPr>
      </w:pPr>
      <w:r w:rsidRPr="00820E05">
        <w:rPr>
          <w:b/>
          <w:shd w:val="clear" w:color="auto" w:fill="FFFFFF"/>
        </w:rPr>
        <w:t>D.24.</w:t>
      </w:r>
      <w:r w:rsidRPr="00820E05">
        <w:rPr>
          <w:shd w:val="clear" w:color="auto" w:fill="FFFFFF"/>
        </w:rPr>
        <w:t xml:space="preserve"> Boran ÖF, Öksüz H, Soylu D,</w:t>
      </w:r>
      <w:r w:rsidRPr="00820E05">
        <w:rPr>
          <w:bCs/>
          <w:lang w:eastAsia="tr-TR"/>
        </w:rPr>
        <w:t xml:space="preserve"> </w:t>
      </w:r>
      <w:r w:rsidRPr="00820E05">
        <w:rPr>
          <w:shd w:val="clear" w:color="auto" w:fill="FFFFFF"/>
        </w:rPr>
        <w:t>,</w:t>
      </w:r>
      <w:r w:rsidRPr="00820E05">
        <w:rPr>
          <w:b/>
          <w:shd w:val="clear" w:color="auto" w:fill="FFFFFF"/>
        </w:rPr>
        <w:t xml:space="preserve"> Urfalıoğlu A</w:t>
      </w:r>
      <w:r w:rsidRPr="00820E05">
        <w:rPr>
          <w:bCs/>
          <w:lang w:eastAsia="tr-TR"/>
        </w:rPr>
        <w:t>, Bilal B, Orak Y, Urfalıoğlu S.</w:t>
      </w:r>
      <w:r w:rsidRPr="00820E05">
        <w:rPr>
          <w:shd w:val="clear" w:color="auto" w:fill="FFFFFF"/>
        </w:rPr>
        <w:t xml:space="preserve"> </w:t>
      </w:r>
      <w:r w:rsidRPr="00820E05">
        <w:rPr>
          <w:lang w:eastAsia="tr-TR"/>
        </w:rPr>
        <w:t>Demographic Characteristics of Brain Death Cases in Our Clinic and Causes of Family Refusal for Organ Donation. Yoğun Bakım Derg 2019; 10(1):1−6. DOI: 10.33381/dcbybd.2019.1923</w:t>
      </w:r>
    </w:p>
    <w:p w:rsidR="002947D9" w:rsidRDefault="002947D9" w:rsidP="00820E05">
      <w:pPr>
        <w:spacing w:before="100" w:beforeAutospacing="1" w:after="100" w:afterAutospacing="1" w:line="360" w:lineRule="auto"/>
        <w:jc w:val="both"/>
        <w:rPr>
          <w:b/>
        </w:rPr>
      </w:pPr>
    </w:p>
    <w:p w:rsidR="00FA40FA" w:rsidRPr="00820E05" w:rsidRDefault="004006E4" w:rsidP="00820E05">
      <w:pPr>
        <w:spacing w:before="100" w:beforeAutospacing="1" w:after="100" w:afterAutospacing="1" w:line="360" w:lineRule="auto"/>
        <w:jc w:val="both"/>
        <w:rPr>
          <w:b/>
          <w:u w:val="single"/>
        </w:rPr>
      </w:pPr>
      <w:r w:rsidRPr="00820E05">
        <w:rPr>
          <w:b/>
        </w:rPr>
        <w:lastRenderedPageBreak/>
        <w:t>E</w:t>
      </w:r>
      <w:r w:rsidR="00B93251" w:rsidRPr="00820E05">
        <w:rPr>
          <w:b/>
        </w:rPr>
        <w:t>.</w:t>
      </w:r>
      <w:r w:rsidR="00FA40FA" w:rsidRPr="00820E05">
        <w:rPr>
          <w:b/>
        </w:rPr>
        <w:t xml:space="preserve"> </w:t>
      </w:r>
      <w:r w:rsidR="00B93251" w:rsidRPr="00820E05">
        <w:rPr>
          <w:b/>
          <w:u w:val="single"/>
        </w:rPr>
        <w:t xml:space="preserve">Ulusal bilimsel toplantılarda sunulan ve bildiri kitaplarında basılan </w:t>
      </w:r>
      <w:r w:rsidR="00FA40FA" w:rsidRPr="00820E05">
        <w:rPr>
          <w:b/>
          <w:u w:val="single"/>
        </w:rPr>
        <w:t>bildiriler:</w:t>
      </w:r>
    </w:p>
    <w:p w:rsidR="008554F8" w:rsidRPr="00820E05" w:rsidRDefault="009D07E3" w:rsidP="00820E05">
      <w:pPr>
        <w:spacing w:line="360" w:lineRule="auto"/>
        <w:jc w:val="both"/>
      </w:pPr>
      <w:r w:rsidRPr="00820E05">
        <w:rPr>
          <w:b/>
        </w:rPr>
        <w:t>E.</w:t>
      </w:r>
      <w:r w:rsidR="00AE3426" w:rsidRPr="00820E05">
        <w:rPr>
          <w:b/>
        </w:rPr>
        <w:t>1</w:t>
      </w:r>
      <w:r w:rsidRPr="00820E05">
        <w:t xml:space="preserve">. </w:t>
      </w:r>
      <w:r w:rsidR="008554F8" w:rsidRPr="00820E05">
        <w:t xml:space="preserve">Akçaboy EY, Akçaboy NZ, Altınören B, Çelik Ş, </w:t>
      </w:r>
      <w:r w:rsidR="008554F8" w:rsidRPr="00820E05">
        <w:rPr>
          <w:b/>
        </w:rPr>
        <w:t>Urfalıoğlu A</w:t>
      </w:r>
      <w:r w:rsidR="008554F8" w:rsidRPr="00820E05">
        <w:t>, Mutlu NM, Göğüş N. Ambulatuar adenotonsillektomilerde deksametazonun postoperatif bulantı-kusma ve oral alıma etkileri / P-84, 38. Türk Anesteziyoloji ve Reanimasyon Kongresi, 2004</w:t>
      </w:r>
      <w:r w:rsidR="00911AEA" w:rsidRPr="00820E05">
        <w:t>.</w:t>
      </w:r>
    </w:p>
    <w:p w:rsidR="004B1448" w:rsidRPr="00820E05" w:rsidRDefault="009D07E3" w:rsidP="00820E05">
      <w:pPr>
        <w:spacing w:line="360" w:lineRule="auto"/>
        <w:jc w:val="both"/>
      </w:pPr>
      <w:r w:rsidRPr="00820E05">
        <w:rPr>
          <w:b/>
        </w:rPr>
        <w:t>E.</w:t>
      </w:r>
      <w:r w:rsidR="004B1448" w:rsidRPr="00820E05">
        <w:rPr>
          <w:b/>
        </w:rPr>
        <w:t>2</w:t>
      </w:r>
      <w:r w:rsidRPr="00820E05">
        <w:t xml:space="preserve">. </w:t>
      </w:r>
      <w:r w:rsidR="004B1448" w:rsidRPr="00820E05">
        <w:t xml:space="preserve">Akçaboy EY, Akçaboy NZ, Altınören B, </w:t>
      </w:r>
      <w:r w:rsidR="004B1448" w:rsidRPr="00820E05">
        <w:rPr>
          <w:b/>
        </w:rPr>
        <w:t>Urfalıoğlu A</w:t>
      </w:r>
      <w:r w:rsidR="004B1448" w:rsidRPr="00820E05">
        <w:t>, Çelik Ş, Mutlu NM, Göğüş N. Ondansetron ve deksametazonun ambulatuar tonsillektomilerde derlenmeye etkilerinin karşılaştırılması/ P-16, XI. Anestezi Kış Sempozyumu, 2005</w:t>
      </w:r>
      <w:r w:rsidR="00911AEA" w:rsidRPr="00820E05">
        <w:t>.</w:t>
      </w:r>
    </w:p>
    <w:p w:rsidR="00F57BEB" w:rsidRPr="00820E05" w:rsidRDefault="009D07E3" w:rsidP="00820E05">
      <w:pPr>
        <w:spacing w:line="360" w:lineRule="auto"/>
        <w:jc w:val="both"/>
      </w:pPr>
      <w:r w:rsidRPr="00820E05">
        <w:rPr>
          <w:rStyle w:val="yazar"/>
          <w:b/>
          <w:color w:val="000000"/>
        </w:rPr>
        <w:t>E.</w:t>
      </w:r>
      <w:r w:rsidR="004B1448" w:rsidRPr="00820E05">
        <w:rPr>
          <w:rStyle w:val="yazar"/>
          <w:b/>
          <w:color w:val="000000"/>
        </w:rPr>
        <w:t>3</w:t>
      </w:r>
      <w:r w:rsidRPr="00820E05">
        <w:rPr>
          <w:rStyle w:val="yazar"/>
          <w:color w:val="000000"/>
        </w:rPr>
        <w:t>.</w:t>
      </w:r>
      <w:r w:rsidR="002E7501" w:rsidRPr="00820E05">
        <w:t xml:space="preserve"> </w:t>
      </w:r>
      <w:r w:rsidR="00F57BEB" w:rsidRPr="00820E05">
        <w:t xml:space="preserve">Demirel İ, Toprak Çağlar G, </w:t>
      </w:r>
      <w:r w:rsidR="00F57BEB" w:rsidRPr="00820E05">
        <w:rPr>
          <w:b/>
        </w:rPr>
        <w:t>Urfalıoğlu A</w:t>
      </w:r>
      <w:r w:rsidR="00F57BEB" w:rsidRPr="00820E05">
        <w:t>,</w:t>
      </w:r>
      <w:r w:rsidR="002E7501" w:rsidRPr="00820E05">
        <w:t xml:space="preserve"> Atalan G,</w:t>
      </w:r>
      <w:r w:rsidR="00F57BEB" w:rsidRPr="00820E05">
        <w:t xml:space="preserve"> Böyük A. Spinal anestezi sonrası görülen nadir bir komplikasyon: Diplopi</w:t>
      </w:r>
      <w:r w:rsidR="009847F2" w:rsidRPr="00820E05">
        <w:t xml:space="preserve">/P-623, </w:t>
      </w:r>
      <w:r w:rsidR="00F57BEB" w:rsidRPr="00820E05">
        <w:t>43. Türk Anesteziyoloji ve Reanimasyon Kongresi, 2009</w:t>
      </w:r>
      <w:r w:rsidR="00911AEA" w:rsidRPr="00820E05">
        <w:t>.</w:t>
      </w:r>
    </w:p>
    <w:p w:rsidR="006F171F" w:rsidRPr="00820E05" w:rsidRDefault="009048C8" w:rsidP="00820E05">
      <w:pPr>
        <w:spacing w:line="360" w:lineRule="auto"/>
        <w:jc w:val="both"/>
      </w:pPr>
      <w:r w:rsidRPr="00820E05">
        <w:rPr>
          <w:rStyle w:val="apple-converted-space"/>
          <w:color w:val="000000"/>
        </w:rPr>
        <w:t xml:space="preserve"> </w:t>
      </w:r>
      <w:r w:rsidR="009D07E3" w:rsidRPr="00820E05">
        <w:rPr>
          <w:rStyle w:val="yazar"/>
          <w:b/>
          <w:color w:val="000000"/>
        </w:rPr>
        <w:t>E.</w:t>
      </w:r>
      <w:r w:rsidR="004B1448" w:rsidRPr="00820E05">
        <w:rPr>
          <w:rStyle w:val="yazar"/>
          <w:b/>
          <w:color w:val="000000"/>
        </w:rPr>
        <w:t>4</w:t>
      </w:r>
      <w:r w:rsidR="009D07E3" w:rsidRPr="00820E05">
        <w:rPr>
          <w:rStyle w:val="yazar"/>
          <w:b/>
          <w:color w:val="000000"/>
        </w:rPr>
        <w:t xml:space="preserve">. </w:t>
      </w:r>
      <w:r w:rsidR="006F171F" w:rsidRPr="00820E05">
        <w:t xml:space="preserve">Atalan G, Demirel İ, </w:t>
      </w:r>
      <w:r w:rsidR="006F171F" w:rsidRPr="00820E05">
        <w:rPr>
          <w:b/>
        </w:rPr>
        <w:t>Urfalıoğlu A</w:t>
      </w:r>
      <w:r w:rsidR="006F171F" w:rsidRPr="00820E05">
        <w:t>, Toprak Çağlar G,Avcı L. Deli bal zehirlenmesi olgu sunumu /P-401, 43. Türk Anesteziyoloji ve Reanimasyon Kongresi, 2009</w:t>
      </w:r>
      <w:r w:rsidR="00911AEA" w:rsidRPr="00820E05">
        <w:t>.</w:t>
      </w:r>
    </w:p>
    <w:p w:rsidR="00D91EC5" w:rsidRPr="00820E05" w:rsidRDefault="009D07E3" w:rsidP="00820E05">
      <w:pPr>
        <w:spacing w:line="360" w:lineRule="auto"/>
        <w:jc w:val="both"/>
      </w:pPr>
      <w:r w:rsidRPr="00820E05">
        <w:rPr>
          <w:rStyle w:val="yazar"/>
          <w:b/>
          <w:color w:val="000000"/>
        </w:rPr>
        <w:t>E.</w:t>
      </w:r>
      <w:r w:rsidR="004B1448" w:rsidRPr="00820E05">
        <w:rPr>
          <w:rStyle w:val="yazar"/>
          <w:b/>
          <w:color w:val="000000"/>
        </w:rPr>
        <w:t>5</w:t>
      </w:r>
      <w:r w:rsidRPr="00820E05">
        <w:rPr>
          <w:rStyle w:val="yazar"/>
          <w:b/>
          <w:color w:val="000000"/>
        </w:rPr>
        <w:t xml:space="preserve">. </w:t>
      </w:r>
      <w:r w:rsidR="00D91EC5" w:rsidRPr="00820E05">
        <w:t xml:space="preserve">Atalan G, Polat C, Demirel İ, </w:t>
      </w:r>
      <w:r w:rsidR="00D91EC5" w:rsidRPr="00820E05">
        <w:rPr>
          <w:b/>
        </w:rPr>
        <w:t>Urfalıoğlu A</w:t>
      </w:r>
      <w:r w:rsidR="00D91EC5" w:rsidRPr="00820E05">
        <w:t>, Yılmaz M, Şimşek M. Griggs yöntemi ile açılan trakeostomilerde iki farklı tekniğin karşılaştırılması. / P-189, 15.Ulusal Yoğun Bakım Kongresi 2010</w:t>
      </w:r>
      <w:r w:rsidR="00911AEA" w:rsidRPr="00820E05">
        <w:t>.</w:t>
      </w:r>
    </w:p>
    <w:p w:rsidR="00C2451D" w:rsidRPr="00820E05" w:rsidRDefault="009D07E3" w:rsidP="00820E05">
      <w:pPr>
        <w:spacing w:line="360" w:lineRule="auto"/>
        <w:jc w:val="both"/>
      </w:pPr>
      <w:r w:rsidRPr="00820E05">
        <w:rPr>
          <w:b/>
        </w:rPr>
        <w:t>E.</w:t>
      </w:r>
      <w:r w:rsidR="004B1448" w:rsidRPr="00820E05">
        <w:rPr>
          <w:b/>
        </w:rPr>
        <w:t>6</w:t>
      </w:r>
      <w:r w:rsidRPr="00820E05">
        <w:rPr>
          <w:b/>
        </w:rPr>
        <w:t xml:space="preserve">. </w:t>
      </w:r>
      <w:r w:rsidR="00C2451D" w:rsidRPr="00820E05">
        <w:t xml:space="preserve">Demirel İ, Avcı L, Atalan G, </w:t>
      </w:r>
      <w:r w:rsidR="00C2451D" w:rsidRPr="00820E05">
        <w:rPr>
          <w:b/>
        </w:rPr>
        <w:t>Urfalıoğlu A</w:t>
      </w:r>
      <w:r w:rsidR="00C2451D" w:rsidRPr="00820E05">
        <w:t>, Toprak Çağlar G. Antifriz içen bir hastada etilenglikol zehirlenmesi / P-146, 15.Ulusal Yoğun Bakım Kongresi 2010</w:t>
      </w:r>
      <w:r w:rsidR="00911AEA" w:rsidRPr="00820E05">
        <w:t>.</w:t>
      </w:r>
    </w:p>
    <w:p w:rsidR="006B3F59" w:rsidRPr="00820E05" w:rsidRDefault="009D07E3" w:rsidP="00820E05">
      <w:pPr>
        <w:spacing w:line="360" w:lineRule="auto"/>
        <w:jc w:val="both"/>
      </w:pPr>
      <w:r w:rsidRPr="00820E05">
        <w:rPr>
          <w:b/>
        </w:rPr>
        <w:t>E.</w:t>
      </w:r>
      <w:r w:rsidR="004B1448" w:rsidRPr="00820E05">
        <w:rPr>
          <w:b/>
        </w:rPr>
        <w:t>7</w:t>
      </w:r>
      <w:r w:rsidRPr="00820E05">
        <w:rPr>
          <w:b/>
        </w:rPr>
        <w:t xml:space="preserve">. </w:t>
      </w:r>
      <w:r w:rsidR="006B3F59" w:rsidRPr="00820E05">
        <w:rPr>
          <w:lang w:eastAsia="tr-TR"/>
        </w:rPr>
        <w:t>Bahar Ş,</w:t>
      </w:r>
      <w:r w:rsidR="006B3F59" w:rsidRPr="00820E05">
        <w:rPr>
          <w:color w:val="262626"/>
          <w:lang w:eastAsia="tr-TR"/>
        </w:rPr>
        <w:t> </w:t>
      </w:r>
      <w:r w:rsidR="006B3F59" w:rsidRPr="00820E05">
        <w:rPr>
          <w:lang w:eastAsia="tr-TR"/>
        </w:rPr>
        <w:t xml:space="preserve">Boran ÖF, Arslan M, </w:t>
      </w:r>
      <w:r w:rsidR="006B3F59" w:rsidRPr="00820E05">
        <w:rPr>
          <w:b/>
          <w:lang w:eastAsia="tr-TR"/>
        </w:rPr>
        <w:t>Urfalıoğlu A</w:t>
      </w:r>
      <w:r w:rsidR="006B3F59" w:rsidRPr="00820E05">
        <w:rPr>
          <w:lang w:eastAsia="tr-TR"/>
        </w:rPr>
        <w:t xml:space="preserve">, Öksüz G, Bilal B, Öksüz H. Ciddi mitral stenozlu hastada anestezi Deneyimimiz/ </w:t>
      </w:r>
      <w:r w:rsidR="006B3F59" w:rsidRPr="00820E05">
        <w:rPr>
          <w:bCs/>
          <w:lang w:eastAsia="tr-TR"/>
        </w:rPr>
        <w:t>P-449</w:t>
      </w:r>
      <w:r w:rsidR="006B3F59" w:rsidRPr="00820E05">
        <w:rPr>
          <w:lang w:eastAsia="tr-TR"/>
        </w:rPr>
        <w:t xml:space="preserve">.  </w:t>
      </w:r>
      <w:r w:rsidR="006B3F59" w:rsidRPr="00820E05">
        <w:rPr>
          <w:color w:val="262626"/>
          <w:lang w:eastAsia="tr-TR"/>
        </w:rPr>
        <w:t>48. Türk Anesteziyoloji ve Reanimasyon Kongresi, 2014</w:t>
      </w:r>
      <w:r w:rsidR="00911AEA" w:rsidRPr="00820E05">
        <w:rPr>
          <w:color w:val="262626"/>
          <w:lang w:eastAsia="tr-TR"/>
        </w:rPr>
        <w:t>.</w:t>
      </w:r>
    </w:p>
    <w:p w:rsidR="006B3F59" w:rsidRPr="00820E05" w:rsidRDefault="009D07E3" w:rsidP="00820E05">
      <w:pPr>
        <w:spacing w:line="360" w:lineRule="auto"/>
        <w:jc w:val="both"/>
      </w:pPr>
      <w:r w:rsidRPr="00820E05">
        <w:rPr>
          <w:b/>
        </w:rPr>
        <w:t>E.</w:t>
      </w:r>
      <w:r w:rsidR="004B1448" w:rsidRPr="00820E05">
        <w:rPr>
          <w:b/>
        </w:rPr>
        <w:t>8</w:t>
      </w:r>
      <w:r w:rsidRPr="00820E05">
        <w:rPr>
          <w:b/>
        </w:rPr>
        <w:t xml:space="preserve">. </w:t>
      </w:r>
      <w:r w:rsidR="006B3F59" w:rsidRPr="00820E05">
        <w:rPr>
          <w:b/>
        </w:rPr>
        <w:t>Urfalıoğlu A</w:t>
      </w:r>
      <w:r w:rsidR="006B3F59" w:rsidRPr="00820E05">
        <w:t>, Doğu B, Arslan M, Boran ÖF, Gişi G, Zıba AM, Öksüz H. Retinal cerrahi sırasında topikal fenilefrinin sistemik emilimine bağlı şiddetli</w:t>
      </w:r>
      <w:r w:rsidR="0054247C" w:rsidRPr="00820E05">
        <w:t xml:space="preserve"> hipertansiyon ve pulmoner ödem/P-101,</w:t>
      </w:r>
      <w:r w:rsidR="006B3F59" w:rsidRPr="00820E05">
        <w:t xml:space="preserve"> 48. Türk Anesteziyoloji ve Reanimasyon Kongresi, 2014</w:t>
      </w:r>
      <w:r w:rsidR="00911AEA" w:rsidRPr="00820E05">
        <w:t>.</w:t>
      </w:r>
    </w:p>
    <w:p w:rsidR="006B3F59" w:rsidRPr="00820E05" w:rsidRDefault="009D07E3" w:rsidP="00820E05">
      <w:pPr>
        <w:spacing w:line="360" w:lineRule="auto"/>
        <w:jc w:val="both"/>
      </w:pPr>
      <w:r w:rsidRPr="00820E05">
        <w:rPr>
          <w:b/>
        </w:rPr>
        <w:t>E.</w:t>
      </w:r>
      <w:r w:rsidR="004B1448" w:rsidRPr="00820E05">
        <w:rPr>
          <w:b/>
        </w:rPr>
        <w:t>9</w:t>
      </w:r>
      <w:r w:rsidRPr="00820E05">
        <w:rPr>
          <w:b/>
        </w:rPr>
        <w:t xml:space="preserve">. </w:t>
      </w:r>
      <w:r w:rsidR="006B3F59" w:rsidRPr="00820E05">
        <w:t xml:space="preserve">Arslan M, Boran ÖF, </w:t>
      </w:r>
      <w:r w:rsidR="006B3F59" w:rsidRPr="00820E05">
        <w:rPr>
          <w:b/>
        </w:rPr>
        <w:t>Urfalıoğlu A</w:t>
      </w:r>
      <w:r w:rsidR="006B3F59" w:rsidRPr="00820E05">
        <w:t>, Doğu B, Bilal B, Gişi G, Yazar MF. Süper süper obez ve OSAS’lı hastada anestezi yönetimi/ P-250, 48. Türk Anesteziyoloji ve Reanimasyon Kongresi, 2014</w:t>
      </w:r>
      <w:r w:rsidR="00911AEA" w:rsidRPr="00820E05">
        <w:t>.</w:t>
      </w:r>
    </w:p>
    <w:p w:rsidR="006B3F59" w:rsidRPr="00820E05" w:rsidRDefault="009D07E3" w:rsidP="00820E05">
      <w:pPr>
        <w:spacing w:line="360" w:lineRule="auto"/>
        <w:jc w:val="both"/>
      </w:pPr>
      <w:r w:rsidRPr="00820E05">
        <w:rPr>
          <w:b/>
        </w:rPr>
        <w:t>E.</w:t>
      </w:r>
      <w:r w:rsidR="004B1448" w:rsidRPr="00820E05">
        <w:rPr>
          <w:b/>
        </w:rPr>
        <w:t>10</w:t>
      </w:r>
      <w:r w:rsidRPr="00820E05">
        <w:rPr>
          <w:b/>
        </w:rPr>
        <w:t xml:space="preserve">. </w:t>
      </w:r>
      <w:r w:rsidR="006B3F59" w:rsidRPr="00820E05">
        <w:t xml:space="preserve">Boran ÖF, Arslan M, </w:t>
      </w:r>
      <w:r w:rsidR="006B3F59" w:rsidRPr="00820E05">
        <w:rPr>
          <w:b/>
        </w:rPr>
        <w:t>Urfalıoğlu A</w:t>
      </w:r>
      <w:r w:rsidR="006B3F59" w:rsidRPr="00820E05">
        <w:t>, Öksüz H, Yüksel KZ, Altun İ. Meningomyelosel nedeniyle opere olan motor evoke potansiyel nöromonitorizasyonu yapılan yenidoğanda anestezi yönetimi/ P-426, 48.Türk Anesteziyoloji ve Reanimasyon Kongresi, 2014</w:t>
      </w:r>
      <w:r w:rsidR="00911AEA" w:rsidRPr="00820E05">
        <w:t>.</w:t>
      </w:r>
    </w:p>
    <w:p w:rsidR="006B3F59" w:rsidRPr="00820E05" w:rsidRDefault="009D07E3" w:rsidP="00820E05">
      <w:pPr>
        <w:spacing w:line="360" w:lineRule="auto"/>
        <w:jc w:val="both"/>
      </w:pPr>
      <w:r w:rsidRPr="00820E05">
        <w:rPr>
          <w:b/>
        </w:rPr>
        <w:t>E.</w:t>
      </w:r>
      <w:r w:rsidR="004B1448" w:rsidRPr="00820E05">
        <w:rPr>
          <w:b/>
        </w:rPr>
        <w:t>11</w:t>
      </w:r>
      <w:r w:rsidRPr="00820E05">
        <w:rPr>
          <w:b/>
        </w:rPr>
        <w:t xml:space="preserve">. </w:t>
      </w:r>
      <w:r w:rsidR="006B3F59" w:rsidRPr="00820E05">
        <w:t xml:space="preserve">Boran ÖF, Arslan M, </w:t>
      </w:r>
      <w:r w:rsidR="006B3F59" w:rsidRPr="00820E05">
        <w:rPr>
          <w:b/>
        </w:rPr>
        <w:t>Urfalıoğlu A</w:t>
      </w:r>
      <w:r w:rsidR="006B3F59" w:rsidRPr="00820E05">
        <w:t>, Öksüz G, Bilal B, Sarıca S. Dev vokal kord granulomlu hastada hava yolu yönetimi/ P-266, 48. Türk Anesteziyoloji ve Reanimasyon Kongresi, 2014</w:t>
      </w:r>
      <w:r w:rsidR="00911AEA" w:rsidRPr="00820E05">
        <w:t>.</w:t>
      </w:r>
    </w:p>
    <w:p w:rsidR="006B3F59" w:rsidRPr="00820E05" w:rsidRDefault="009D07E3" w:rsidP="00820E05">
      <w:pPr>
        <w:spacing w:line="360" w:lineRule="auto"/>
        <w:jc w:val="both"/>
      </w:pPr>
      <w:r w:rsidRPr="00820E05">
        <w:rPr>
          <w:b/>
        </w:rPr>
        <w:lastRenderedPageBreak/>
        <w:t>E.</w:t>
      </w:r>
      <w:r w:rsidR="004B1448" w:rsidRPr="00820E05">
        <w:rPr>
          <w:b/>
        </w:rPr>
        <w:t>12</w:t>
      </w:r>
      <w:r w:rsidRPr="00820E05">
        <w:rPr>
          <w:b/>
        </w:rPr>
        <w:t xml:space="preserve">. </w:t>
      </w:r>
      <w:r w:rsidR="006B3F59" w:rsidRPr="00820E05">
        <w:rPr>
          <w:b/>
        </w:rPr>
        <w:t>Urfalıoğlu A</w:t>
      </w:r>
      <w:r w:rsidR="006B3F59" w:rsidRPr="00820E05">
        <w:t>, Öksüz G, Bilal B, Yılmaz N, Boran ÖF, Arslan M, Öksüz H. Morbid obez gebede ultrasonografi eşliğinde spinal blok/ P-88, 48. Türk Anesteziyoloji ve Reanimasyon Kongresi, 2014</w:t>
      </w:r>
      <w:r w:rsidR="00911AEA" w:rsidRPr="00820E05">
        <w:t>.</w:t>
      </w:r>
    </w:p>
    <w:p w:rsidR="00BB4B1B" w:rsidRPr="00820E05" w:rsidRDefault="009D07E3" w:rsidP="00820E05">
      <w:pPr>
        <w:spacing w:line="360" w:lineRule="auto"/>
        <w:jc w:val="both"/>
      </w:pPr>
      <w:r w:rsidRPr="00820E05">
        <w:rPr>
          <w:b/>
        </w:rPr>
        <w:t>E.</w:t>
      </w:r>
      <w:r w:rsidR="00BA3E29" w:rsidRPr="00820E05">
        <w:rPr>
          <w:b/>
        </w:rPr>
        <w:t>13</w:t>
      </w:r>
      <w:r w:rsidRPr="00820E05">
        <w:rPr>
          <w:b/>
        </w:rPr>
        <w:t xml:space="preserve">. </w:t>
      </w:r>
      <w:r w:rsidR="00BA3E29" w:rsidRPr="00820E05">
        <w:t xml:space="preserve">Boran ÖF, Bilal B, </w:t>
      </w:r>
      <w:r w:rsidR="00BA3E29" w:rsidRPr="00820E05">
        <w:rPr>
          <w:b/>
        </w:rPr>
        <w:t>Urfalıoğlu A</w:t>
      </w:r>
      <w:r w:rsidR="00BA3E29" w:rsidRPr="00820E05">
        <w:t>, Balaban A, Ar</w:t>
      </w:r>
      <w:r w:rsidR="001E2249" w:rsidRPr="00820E05">
        <w:t>slan M, Gişi G, Öksüz H, Bilal Ö</w:t>
      </w:r>
      <w:r w:rsidR="00BA3E29" w:rsidRPr="00820E05">
        <w:t>. İntrakranial kitlesi olan yüksek riskli yaşlı hastada USG eşliğinde shamrock metodu ile psoas+siyatik sinir bloğu ile femur kırığı ope</w:t>
      </w:r>
      <w:r w:rsidR="008C3995" w:rsidRPr="00820E05">
        <w:t>rasyonu/P-34, 14. ULUSAL REJYONA</w:t>
      </w:r>
      <w:r w:rsidR="00BA3E29" w:rsidRPr="00820E05">
        <w:t>L ANESTEZİ KONGRESİ, 2015</w:t>
      </w:r>
      <w:r w:rsidR="00911AEA" w:rsidRPr="00820E05">
        <w:t>.</w:t>
      </w:r>
    </w:p>
    <w:p w:rsidR="007F5670" w:rsidRPr="00820E05" w:rsidRDefault="009D07E3" w:rsidP="00820E05">
      <w:pPr>
        <w:spacing w:line="360" w:lineRule="auto"/>
        <w:jc w:val="both"/>
      </w:pPr>
      <w:r w:rsidRPr="00820E05">
        <w:rPr>
          <w:b/>
        </w:rPr>
        <w:t>E.</w:t>
      </w:r>
      <w:r w:rsidR="00064E5F" w:rsidRPr="00820E05">
        <w:rPr>
          <w:b/>
        </w:rPr>
        <w:t>14</w:t>
      </w:r>
      <w:r w:rsidRPr="00820E05">
        <w:rPr>
          <w:b/>
        </w:rPr>
        <w:t xml:space="preserve">. </w:t>
      </w:r>
      <w:r w:rsidR="007F5670" w:rsidRPr="00820E05">
        <w:rPr>
          <w:b/>
        </w:rPr>
        <w:t>Urfalıoğlu A</w:t>
      </w:r>
      <w:r w:rsidR="007F5670" w:rsidRPr="00820E05">
        <w:t>, Zıba AM, Arslan M, Bilal B, Öksüz G, Boran ÖF, Öksüz H. Yüksek riskli bir olguda kombine femoral-siyatik blok uyg</w:t>
      </w:r>
      <w:r w:rsidR="008C3995" w:rsidRPr="00820E05">
        <w:t>ulaması/ P-3, 14. ULUSAL REJYONA</w:t>
      </w:r>
      <w:r w:rsidR="007F5670" w:rsidRPr="00820E05">
        <w:t>L ANESTEZİ KONGRESİ, 2015</w:t>
      </w:r>
      <w:r w:rsidR="00911AEA" w:rsidRPr="00820E05">
        <w:t>.</w:t>
      </w:r>
    </w:p>
    <w:p w:rsidR="007F5670" w:rsidRPr="00820E05" w:rsidRDefault="009D07E3" w:rsidP="00820E05">
      <w:pPr>
        <w:spacing w:line="360" w:lineRule="auto"/>
        <w:jc w:val="both"/>
      </w:pPr>
      <w:r w:rsidRPr="00820E05">
        <w:rPr>
          <w:b/>
        </w:rPr>
        <w:t>E.</w:t>
      </w:r>
      <w:r w:rsidR="00064E5F" w:rsidRPr="00820E05">
        <w:rPr>
          <w:b/>
        </w:rPr>
        <w:t>15</w:t>
      </w:r>
      <w:r w:rsidRPr="00820E05">
        <w:rPr>
          <w:b/>
        </w:rPr>
        <w:t xml:space="preserve">. </w:t>
      </w:r>
      <w:r w:rsidR="007F5670" w:rsidRPr="00820E05">
        <w:t xml:space="preserve">Arslan M, </w:t>
      </w:r>
      <w:r w:rsidR="007F5670" w:rsidRPr="00820E05">
        <w:rPr>
          <w:b/>
        </w:rPr>
        <w:t>Urfalıoğlu A</w:t>
      </w:r>
      <w:r w:rsidR="007F5670" w:rsidRPr="00820E05">
        <w:t>, Boran ÖF, Gişi G, Bilal B, Yıldız H, Öksüz H, Yazar FM. Paratiroidektomi yapılan riskli hastada bilateral süperfisiyel servikal blok uygulaması: olg</w:t>
      </w:r>
      <w:r w:rsidR="008C3995" w:rsidRPr="00820E05">
        <w:t>u sunumu/P-2, 14. ULUSAL REJYONA</w:t>
      </w:r>
      <w:r w:rsidR="007F5670" w:rsidRPr="00820E05">
        <w:t>L ANESTEZİ KONGRESİ, 2015</w:t>
      </w:r>
      <w:r w:rsidR="00911AEA" w:rsidRPr="00820E05">
        <w:t>.</w:t>
      </w:r>
    </w:p>
    <w:p w:rsidR="0038492A" w:rsidRPr="00820E05" w:rsidRDefault="009D07E3" w:rsidP="00820E05">
      <w:pPr>
        <w:spacing w:line="360" w:lineRule="auto"/>
        <w:jc w:val="both"/>
      </w:pPr>
      <w:r w:rsidRPr="00820E05">
        <w:rPr>
          <w:b/>
        </w:rPr>
        <w:t>E.</w:t>
      </w:r>
      <w:r w:rsidR="00064E5F" w:rsidRPr="00820E05">
        <w:rPr>
          <w:b/>
        </w:rPr>
        <w:t>16</w:t>
      </w:r>
      <w:r w:rsidRPr="00820E05">
        <w:rPr>
          <w:b/>
        </w:rPr>
        <w:t xml:space="preserve">. </w:t>
      </w:r>
      <w:r w:rsidR="0038492A" w:rsidRPr="00820E05">
        <w:rPr>
          <w:b/>
        </w:rPr>
        <w:t>Urfalıoğlu A</w:t>
      </w:r>
      <w:r w:rsidR="0038492A" w:rsidRPr="00820E05">
        <w:t>, Arslan M, Duman Y, Gişi G, Öksüz G, Yıldız H, Öksüz H, Balaban A. CIPA sendromlu olguda anestezi deneyimimiz/ P-240, 49. TARK ULUSAL KONGRESİ, 2015</w:t>
      </w:r>
      <w:r w:rsidR="00911AEA" w:rsidRPr="00820E05">
        <w:t>.</w:t>
      </w:r>
    </w:p>
    <w:p w:rsidR="0038492A" w:rsidRPr="00820E05" w:rsidRDefault="009D07E3" w:rsidP="00820E05">
      <w:pPr>
        <w:spacing w:line="360" w:lineRule="auto"/>
        <w:jc w:val="both"/>
      </w:pPr>
      <w:r w:rsidRPr="00820E05">
        <w:rPr>
          <w:b/>
        </w:rPr>
        <w:t>E.</w:t>
      </w:r>
      <w:r w:rsidR="00064E5F" w:rsidRPr="00820E05">
        <w:rPr>
          <w:b/>
        </w:rPr>
        <w:t>17</w:t>
      </w:r>
      <w:r w:rsidRPr="00820E05">
        <w:rPr>
          <w:b/>
        </w:rPr>
        <w:t xml:space="preserve">. </w:t>
      </w:r>
      <w:r w:rsidR="0038492A" w:rsidRPr="00820E05">
        <w:t xml:space="preserve">Yılmaz N, Bilal B, Boran ÖF, Arslan M, Gişi G, </w:t>
      </w:r>
      <w:r w:rsidR="0038492A" w:rsidRPr="00820E05">
        <w:rPr>
          <w:b/>
        </w:rPr>
        <w:t>Urfalıoğlu A</w:t>
      </w:r>
      <w:r w:rsidR="0038492A" w:rsidRPr="00820E05">
        <w:t>, Bilal Ö. Yüksek riskli kardiyak hastalarda alt ekstremite sinir bloğu: 2 olgu/ P-340, TARK 49. ULUSAL KONGRESİ, 2015</w:t>
      </w:r>
      <w:r w:rsidR="00911AEA" w:rsidRPr="00820E05">
        <w:t>.</w:t>
      </w:r>
    </w:p>
    <w:p w:rsidR="0038492A" w:rsidRPr="00820E05" w:rsidRDefault="009D07E3" w:rsidP="00820E05">
      <w:pPr>
        <w:spacing w:line="360" w:lineRule="auto"/>
        <w:jc w:val="both"/>
      </w:pPr>
      <w:r w:rsidRPr="00820E05">
        <w:rPr>
          <w:b/>
        </w:rPr>
        <w:t>E.</w:t>
      </w:r>
      <w:r w:rsidR="00064E5F" w:rsidRPr="00820E05">
        <w:rPr>
          <w:b/>
        </w:rPr>
        <w:t>18</w:t>
      </w:r>
      <w:r w:rsidRPr="00820E05">
        <w:rPr>
          <w:b/>
        </w:rPr>
        <w:t xml:space="preserve">. </w:t>
      </w:r>
      <w:r w:rsidR="0038492A" w:rsidRPr="00820E05">
        <w:t xml:space="preserve">Bilal B, Yılmaz N, Arslan M, </w:t>
      </w:r>
      <w:r w:rsidR="0038492A" w:rsidRPr="00820E05">
        <w:rPr>
          <w:b/>
        </w:rPr>
        <w:t>Urfalıoğlu A</w:t>
      </w:r>
      <w:r w:rsidR="0038492A" w:rsidRPr="00820E05">
        <w:t>, Gişi G, Yıldız H, Öksüz H. Araç dışı trafik kazası sonrası travmatik asfiksi olan hastada anestezi yönetimi/ P-109, TARK 49. ULUSAL KONGRESİ, 2015</w:t>
      </w:r>
      <w:r w:rsidR="00911AEA" w:rsidRPr="00820E05">
        <w:t>.</w:t>
      </w:r>
    </w:p>
    <w:p w:rsidR="0038492A" w:rsidRPr="00820E05" w:rsidRDefault="009D07E3" w:rsidP="00820E05">
      <w:pPr>
        <w:spacing w:line="360" w:lineRule="auto"/>
        <w:jc w:val="both"/>
      </w:pPr>
      <w:r w:rsidRPr="00820E05">
        <w:rPr>
          <w:b/>
        </w:rPr>
        <w:t>E.</w:t>
      </w:r>
      <w:r w:rsidR="00064E5F" w:rsidRPr="00820E05">
        <w:rPr>
          <w:b/>
        </w:rPr>
        <w:t>19</w:t>
      </w:r>
      <w:r w:rsidRPr="00820E05">
        <w:rPr>
          <w:b/>
        </w:rPr>
        <w:t xml:space="preserve">. </w:t>
      </w:r>
      <w:r w:rsidR="0038492A" w:rsidRPr="00820E05">
        <w:t xml:space="preserve">Boran ÖF, Yılmaz N, Arslan M, </w:t>
      </w:r>
      <w:r w:rsidR="0038492A" w:rsidRPr="00820E05">
        <w:rPr>
          <w:b/>
        </w:rPr>
        <w:t>Urfalıoğlu A</w:t>
      </w:r>
      <w:r w:rsidR="0038492A" w:rsidRPr="00820E05">
        <w:t>, Bilal B, Yazar FM, Sarıca S, Yıldız H. Santral venöz katetere bağlı gelişen geç başlangıçlı horner sendromu/ P-073, TARK 49. ULUSAL KONGRESİ, 2015</w:t>
      </w:r>
      <w:r w:rsidR="00911AEA" w:rsidRPr="00820E05">
        <w:t>.</w:t>
      </w:r>
    </w:p>
    <w:p w:rsidR="0038492A" w:rsidRPr="00820E05" w:rsidRDefault="009D07E3" w:rsidP="00820E05">
      <w:pPr>
        <w:spacing w:line="360" w:lineRule="auto"/>
        <w:jc w:val="both"/>
      </w:pPr>
      <w:r w:rsidRPr="00820E05">
        <w:rPr>
          <w:b/>
        </w:rPr>
        <w:t>E.</w:t>
      </w:r>
      <w:r w:rsidR="0038492A" w:rsidRPr="00820E05">
        <w:rPr>
          <w:b/>
        </w:rPr>
        <w:t>2</w:t>
      </w:r>
      <w:r w:rsidR="00064E5F" w:rsidRPr="00820E05">
        <w:rPr>
          <w:b/>
        </w:rPr>
        <w:t>0</w:t>
      </w:r>
      <w:r w:rsidRPr="00820E05">
        <w:rPr>
          <w:b/>
        </w:rPr>
        <w:t xml:space="preserve">. </w:t>
      </w:r>
      <w:r w:rsidR="0038492A" w:rsidRPr="00820E05">
        <w:t xml:space="preserve">Uygungelen A, Arslan M, Öksüz G, Gişi G, Bilal B, </w:t>
      </w:r>
      <w:r w:rsidR="0038492A" w:rsidRPr="00820E05">
        <w:rPr>
          <w:b/>
        </w:rPr>
        <w:t>Urfalıoğlu A</w:t>
      </w:r>
      <w:r w:rsidR="0038492A" w:rsidRPr="00820E05">
        <w:t>, Boran ÖF, Öksüz H, Yazar FM. Laparaskopik obesite cerrahisinde farklı seviyelerde PEEP ve recruitment uygulamasının solunum parametreleri üzerine etkisi/ P-762, TARK 49. ULUSAL KONGRESİ, 2015</w:t>
      </w:r>
      <w:r w:rsidR="00911AEA" w:rsidRPr="00820E05">
        <w:t>.</w:t>
      </w:r>
    </w:p>
    <w:p w:rsidR="0038492A" w:rsidRPr="00820E05" w:rsidRDefault="009D07E3" w:rsidP="00820E05">
      <w:pPr>
        <w:spacing w:line="360" w:lineRule="auto"/>
        <w:jc w:val="both"/>
      </w:pPr>
      <w:r w:rsidRPr="00820E05">
        <w:rPr>
          <w:b/>
        </w:rPr>
        <w:t>E.</w:t>
      </w:r>
      <w:r w:rsidR="00064E5F" w:rsidRPr="00820E05">
        <w:rPr>
          <w:b/>
        </w:rPr>
        <w:t>21</w:t>
      </w:r>
      <w:r w:rsidRPr="00820E05">
        <w:rPr>
          <w:b/>
        </w:rPr>
        <w:t xml:space="preserve">. </w:t>
      </w:r>
      <w:r w:rsidR="0038492A" w:rsidRPr="00820E05">
        <w:t xml:space="preserve">Öksüz G, Boran ÖF, </w:t>
      </w:r>
      <w:r w:rsidR="0038492A" w:rsidRPr="00820E05">
        <w:rPr>
          <w:b/>
        </w:rPr>
        <w:t>Urfalıoğlu A</w:t>
      </w:r>
      <w:r w:rsidR="0038492A" w:rsidRPr="00820E05">
        <w:t>, Balaban A, Bilal B, Yıldız H, Polat M. Yüksek riskli kardiak hastada obturator blok ile güvenli cerrahi/ P-648, TARK 49. ULUSAL KONGRESİ, 2015</w:t>
      </w:r>
      <w:r w:rsidR="00911AEA" w:rsidRPr="00820E05">
        <w:t>.</w:t>
      </w:r>
    </w:p>
    <w:p w:rsidR="0038492A" w:rsidRPr="00820E05" w:rsidRDefault="009D07E3" w:rsidP="00820E05">
      <w:pPr>
        <w:spacing w:line="360" w:lineRule="auto"/>
        <w:jc w:val="both"/>
      </w:pPr>
      <w:r w:rsidRPr="00820E05">
        <w:rPr>
          <w:b/>
        </w:rPr>
        <w:lastRenderedPageBreak/>
        <w:t>E.</w:t>
      </w:r>
      <w:r w:rsidR="009570C0" w:rsidRPr="00820E05">
        <w:rPr>
          <w:b/>
        </w:rPr>
        <w:t>22</w:t>
      </w:r>
      <w:r w:rsidRPr="00820E05">
        <w:rPr>
          <w:b/>
        </w:rPr>
        <w:t xml:space="preserve">. </w:t>
      </w:r>
      <w:r w:rsidR="0038492A" w:rsidRPr="00820E05">
        <w:t xml:space="preserve">Yavuz C, Gişi G, </w:t>
      </w:r>
      <w:r w:rsidR="0038492A" w:rsidRPr="00820E05">
        <w:rPr>
          <w:b/>
        </w:rPr>
        <w:t>Urfalıoğlu A</w:t>
      </w:r>
      <w:r w:rsidR="0038492A" w:rsidRPr="00820E05">
        <w:t>, Boran ÖF, Bilal B, Öksüz G, Arslan M, Öksüz H, Yıldız H, Bahar Ş. Elektif sezaryen vakalarında genel ve spinal anestezinin hasta memnuniyeti açısından karşılaştırılması/ P-580, TARK 49. ULUSAL KONGRESİ, 2015</w:t>
      </w:r>
      <w:r w:rsidR="00911AEA" w:rsidRPr="00820E05">
        <w:t>.</w:t>
      </w:r>
    </w:p>
    <w:p w:rsidR="0038492A" w:rsidRPr="00820E05" w:rsidRDefault="009D07E3" w:rsidP="00820E05">
      <w:pPr>
        <w:spacing w:line="360" w:lineRule="auto"/>
        <w:jc w:val="both"/>
      </w:pPr>
      <w:r w:rsidRPr="00820E05">
        <w:rPr>
          <w:b/>
        </w:rPr>
        <w:t>E.</w:t>
      </w:r>
      <w:r w:rsidR="009570C0" w:rsidRPr="00820E05">
        <w:rPr>
          <w:b/>
        </w:rPr>
        <w:t>23</w:t>
      </w:r>
      <w:r w:rsidRPr="00820E05">
        <w:rPr>
          <w:b/>
        </w:rPr>
        <w:t xml:space="preserve">.. </w:t>
      </w:r>
      <w:r w:rsidR="0038492A" w:rsidRPr="00820E05">
        <w:t xml:space="preserve">Gişi G, Arslan M, Öksüz G, </w:t>
      </w:r>
      <w:r w:rsidR="0038492A" w:rsidRPr="00820E05">
        <w:rPr>
          <w:b/>
        </w:rPr>
        <w:t>Urfalıoğlu A</w:t>
      </w:r>
      <w:r w:rsidR="0038492A" w:rsidRPr="00820E05">
        <w:t>, Bilal B, Boran ÖF, Yıldız H, Öksüz H. Aort valv replasmanlı hastada beklenen zor havayolunda videolaringoskopi kullanımı/ P-568, TARK 49. ULUSAL KONGRESİ, 2015</w:t>
      </w:r>
      <w:r w:rsidR="00911AEA" w:rsidRPr="00820E05">
        <w:t>.</w:t>
      </w:r>
    </w:p>
    <w:p w:rsidR="0038492A" w:rsidRPr="00820E05" w:rsidRDefault="009D07E3" w:rsidP="00820E05">
      <w:pPr>
        <w:spacing w:line="360" w:lineRule="auto"/>
        <w:jc w:val="both"/>
      </w:pPr>
      <w:r w:rsidRPr="00820E05">
        <w:rPr>
          <w:b/>
        </w:rPr>
        <w:t>E.</w:t>
      </w:r>
      <w:r w:rsidR="00064E5F" w:rsidRPr="00820E05">
        <w:rPr>
          <w:b/>
        </w:rPr>
        <w:t>2</w:t>
      </w:r>
      <w:r w:rsidR="009570C0" w:rsidRPr="00820E05">
        <w:rPr>
          <w:b/>
        </w:rPr>
        <w:t>4</w:t>
      </w:r>
      <w:r w:rsidRPr="00820E05">
        <w:rPr>
          <w:b/>
        </w:rPr>
        <w:t xml:space="preserve">. </w:t>
      </w:r>
      <w:r w:rsidR="0038492A" w:rsidRPr="00820E05">
        <w:t xml:space="preserve">Yıldız H, Arslan M, Gişi G, Öksüz G, </w:t>
      </w:r>
      <w:r w:rsidR="0038492A" w:rsidRPr="00820E05">
        <w:rPr>
          <w:b/>
        </w:rPr>
        <w:t>Urfalıoğlu A</w:t>
      </w:r>
      <w:r w:rsidR="0038492A" w:rsidRPr="00820E05">
        <w:t>, Boran ÖF, Bolcal F. İdiyopatik trigeminal nevraljinin lokal anestezik ve steroid ile tedavisi/ P-519, TARK 49. ULUSAL KONGRESİ, 2015</w:t>
      </w:r>
      <w:r w:rsidR="00911AEA" w:rsidRPr="00820E05">
        <w:t>.</w:t>
      </w:r>
    </w:p>
    <w:p w:rsidR="0038492A" w:rsidRPr="00820E05" w:rsidRDefault="009D07E3" w:rsidP="00820E05">
      <w:pPr>
        <w:spacing w:line="360" w:lineRule="auto"/>
        <w:jc w:val="both"/>
      </w:pPr>
      <w:r w:rsidRPr="00820E05">
        <w:rPr>
          <w:b/>
        </w:rPr>
        <w:t>E.</w:t>
      </w:r>
      <w:r w:rsidR="00064E5F" w:rsidRPr="00820E05">
        <w:rPr>
          <w:b/>
        </w:rPr>
        <w:t>2</w:t>
      </w:r>
      <w:r w:rsidR="009570C0" w:rsidRPr="00820E05">
        <w:rPr>
          <w:b/>
        </w:rPr>
        <w:t>5</w:t>
      </w:r>
      <w:r w:rsidRPr="00820E05">
        <w:rPr>
          <w:b/>
        </w:rPr>
        <w:t xml:space="preserve">. </w:t>
      </w:r>
      <w:r w:rsidR="0038492A" w:rsidRPr="00820E05">
        <w:t xml:space="preserve">Boran ÖF, </w:t>
      </w:r>
      <w:r w:rsidR="0038492A" w:rsidRPr="00820E05">
        <w:rPr>
          <w:b/>
        </w:rPr>
        <w:t>Urfalıoğlu A</w:t>
      </w:r>
      <w:r w:rsidR="0038492A" w:rsidRPr="00820E05">
        <w:t>, Gişi G, Bilal B, Öksüz G, Zıba M, Arslan M, Yavuz C. Saddle blok sonrası kardiyak arrest yönetimi: Olgu sunumu/ P-505, TARK 49. ULUSAL KONGRESİ, 2015</w:t>
      </w:r>
      <w:r w:rsidR="00911AEA" w:rsidRPr="00820E05">
        <w:t>.</w:t>
      </w:r>
    </w:p>
    <w:p w:rsidR="0038492A" w:rsidRPr="00820E05" w:rsidRDefault="009D07E3" w:rsidP="00820E05">
      <w:pPr>
        <w:spacing w:line="360" w:lineRule="auto"/>
        <w:jc w:val="both"/>
      </w:pPr>
      <w:r w:rsidRPr="00820E05">
        <w:rPr>
          <w:b/>
        </w:rPr>
        <w:t>E.</w:t>
      </w:r>
      <w:r w:rsidR="009570C0" w:rsidRPr="00820E05">
        <w:rPr>
          <w:b/>
        </w:rPr>
        <w:t>26</w:t>
      </w:r>
      <w:r w:rsidRPr="00820E05">
        <w:rPr>
          <w:b/>
        </w:rPr>
        <w:t xml:space="preserve">. </w:t>
      </w:r>
      <w:r w:rsidR="0038492A" w:rsidRPr="00820E05">
        <w:t xml:space="preserve">Arslan M, Gişi G, </w:t>
      </w:r>
      <w:r w:rsidR="0038492A" w:rsidRPr="00820E05">
        <w:rPr>
          <w:b/>
        </w:rPr>
        <w:t>Urfalıoğlu A</w:t>
      </w:r>
      <w:r w:rsidR="0038492A" w:rsidRPr="00820E05">
        <w:t>, Bilal B, Boran ÖF, Öksüz G, Bahar Ş,</w:t>
      </w:r>
      <w:r w:rsidR="0097439E" w:rsidRPr="00820E05">
        <w:t xml:space="preserve"> Ercan Ö. Pulmoner hipertansiyon</w:t>
      </w:r>
      <w:r w:rsidR="0038492A" w:rsidRPr="00820E05">
        <w:t>lu gebede anestezi deneyimimiz: olgu sunumu/ P-302, TARK 49. ULUSAL KONGRESİ, 2015</w:t>
      </w:r>
      <w:r w:rsidR="00911AEA" w:rsidRPr="00820E05">
        <w:t>.</w:t>
      </w:r>
    </w:p>
    <w:p w:rsidR="0038492A" w:rsidRPr="00820E05" w:rsidRDefault="009D07E3" w:rsidP="00820E05">
      <w:pPr>
        <w:spacing w:line="360" w:lineRule="auto"/>
        <w:jc w:val="both"/>
      </w:pPr>
      <w:r w:rsidRPr="00820E05">
        <w:rPr>
          <w:b/>
        </w:rPr>
        <w:t>E.</w:t>
      </w:r>
      <w:r w:rsidR="009570C0" w:rsidRPr="00820E05">
        <w:rPr>
          <w:b/>
        </w:rPr>
        <w:t>27</w:t>
      </w:r>
      <w:r w:rsidRPr="00820E05">
        <w:rPr>
          <w:b/>
        </w:rPr>
        <w:t xml:space="preserve">. </w:t>
      </w:r>
      <w:r w:rsidR="0038492A" w:rsidRPr="00820E05">
        <w:rPr>
          <w:b/>
        </w:rPr>
        <w:t>Urfalıoğlu A</w:t>
      </w:r>
      <w:r w:rsidR="0038492A" w:rsidRPr="00820E05">
        <w:t>, Gişi G, Zıba M, Bilal B, Boran ÖF, Balaban A, Öksüz H, Arslan M. Yüksek riskli renal transplantasyon operasyonunda sugammadeks kullanımı: olgu sunumu/ P-385, TARK 49. ULUSAL KONGRESİ, 2015</w:t>
      </w:r>
      <w:r w:rsidR="00911AEA" w:rsidRPr="00820E05">
        <w:t>.</w:t>
      </w:r>
    </w:p>
    <w:p w:rsidR="0038492A" w:rsidRPr="00820E05" w:rsidRDefault="009D07E3" w:rsidP="00820E05">
      <w:pPr>
        <w:spacing w:line="360" w:lineRule="auto"/>
        <w:jc w:val="both"/>
      </w:pPr>
      <w:r w:rsidRPr="00820E05">
        <w:rPr>
          <w:b/>
        </w:rPr>
        <w:t>E.</w:t>
      </w:r>
      <w:r w:rsidR="009570C0" w:rsidRPr="00820E05">
        <w:rPr>
          <w:b/>
        </w:rPr>
        <w:t>28</w:t>
      </w:r>
      <w:r w:rsidRPr="00820E05">
        <w:rPr>
          <w:b/>
        </w:rPr>
        <w:t xml:space="preserve">. </w:t>
      </w:r>
      <w:r w:rsidR="0038492A" w:rsidRPr="00820E05">
        <w:t xml:space="preserve">Bilal B, Gişi G, Arslan M, </w:t>
      </w:r>
      <w:r w:rsidR="0038492A" w:rsidRPr="00820E05">
        <w:rPr>
          <w:b/>
        </w:rPr>
        <w:t>Urfalıoğlu A</w:t>
      </w:r>
      <w:r w:rsidR="0038492A" w:rsidRPr="00820E05">
        <w:t xml:space="preserve">, Boran ÖF, Yavuz C, Öksüz H. Yoğun bakımda morbid obez </w:t>
      </w:r>
      <w:r w:rsidR="00775DFD" w:rsidRPr="00820E05">
        <w:t>hastada ultrason eşliğinde perku</w:t>
      </w:r>
      <w:r w:rsidR="0038492A" w:rsidRPr="00820E05">
        <w:t>tan trakeostomi: olgu sunumu/ P-310, TARK 49. ULUSAL KONGRESİ, 2015</w:t>
      </w:r>
      <w:r w:rsidR="00911AEA" w:rsidRPr="00820E05">
        <w:t>.</w:t>
      </w:r>
    </w:p>
    <w:p w:rsidR="00A4391E" w:rsidRPr="00820E05" w:rsidRDefault="009D07E3" w:rsidP="00820E05">
      <w:pPr>
        <w:spacing w:line="360" w:lineRule="auto"/>
        <w:jc w:val="both"/>
      </w:pPr>
      <w:r w:rsidRPr="00820E05">
        <w:rPr>
          <w:b/>
        </w:rPr>
        <w:t>E.</w:t>
      </w:r>
      <w:r w:rsidR="009570C0" w:rsidRPr="00820E05">
        <w:rPr>
          <w:b/>
        </w:rPr>
        <w:t>29</w:t>
      </w:r>
      <w:r w:rsidRPr="00820E05">
        <w:t>.</w:t>
      </w:r>
      <w:r w:rsidR="0097439E" w:rsidRPr="00820E05">
        <w:t xml:space="preserve"> Bilal B, Arslan M, Gişi G, Öksüz G, Yılmaz N,</w:t>
      </w:r>
      <w:r w:rsidR="00A4391E" w:rsidRPr="00820E05">
        <w:rPr>
          <w:b/>
        </w:rPr>
        <w:t xml:space="preserve"> Urfalıoğlu A,</w:t>
      </w:r>
      <w:r w:rsidR="00A4391E" w:rsidRPr="00820E05">
        <w:t xml:space="preserve"> Öksüz H. </w:t>
      </w:r>
      <w:r w:rsidR="0097439E" w:rsidRPr="00820E05">
        <w:t xml:space="preserve"> Yoğun bakımda kafa travması olan hastada Dress sendromu: Olgu sunumu</w:t>
      </w:r>
      <w:r w:rsidR="00A4391E" w:rsidRPr="00820E05">
        <w:t xml:space="preserve"> P-074, TARK 49. ULUSAL KONGRESİ, 2015</w:t>
      </w:r>
      <w:r w:rsidR="00911AEA" w:rsidRPr="00820E05">
        <w:t>.</w:t>
      </w:r>
    </w:p>
    <w:p w:rsidR="0038492A" w:rsidRPr="00820E05" w:rsidRDefault="009D07E3" w:rsidP="00820E05">
      <w:pPr>
        <w:spacing w:line="360" w:lineRule="auto"/>
        <w:jc w:val="both"/>
      </w:pPr>
      <w:r w:rsidRPr="00820E05">
        <w:rPr>
          <w:b/>
        </w:rPr>
        <w:t>E.</w:t>
      </w:r>
      <w:r w:rsidR="009570C0" w:rsidRPr="00820E05">
        <w:rPr>
          <w:b/>
        </w:rPr>
        <w:t>30</w:t>
      </w:r>
      <w:r w:rsidRPr="00820E05">
        <w:rPr>
          <w:b/>
        </w:rPr>
        <w:t xml:space="preserve">. </w:t>
      </w:r>
      <w:r w:rsidR="0038492A" w:rsidRPr="00820E05">
        <w:t xml:space="preserve">Boran ÖF, Bolcal F, </w:t>
      </w:r>
      <w:r w:rsidR="0038492A" w:rsidRPr="00820E05">
        <w:rPr>
          <w:b/>
        </w:rPr>
        <w:t>Urfalıoğlu A</w:t>
      </w:r>
      <w:r w:rsidR="0038492A" w:rsidRPr="00820E05">
        <w:t>, Arslan M, Gişi G, Öksüz G, Yıldız H. İnsidental pediatrik akciğer kist hidatik vakasında fogarty embolektomi kateteri ile tek akciğer ventilasyonu/ P-4, 22. Göğüs Kalp Damar Anestezi ve Yoğun Bakım Kongresi, 2016</w:t>
      </w:r>
      <w:r w:rsidR="00911AEA" w:rsidRPr="00820E05">
        <w:t>.</w:t>
      </w:r>
    </w:p>
    <w:p w:rsidR="00D257AE" w:rsidRPr="00820E05" w:rsidRDefault="009D07E3" w:rsidP="00820E05">
      <w:pPr>
        <w:spacing w:line="360" w:lineRule="auto"/>
        <w:jc w:val="both"/>
      </w:pPr>
      <w:r w:rsidRPr="00820E05">
        <w:rPr>
          <w:b/>
        </w:rPr>
        <w:t>E.</w:t>
      </w:r>
      <w:r w:rsidR="002557A6" w:rsidRPr="00820E05">
        <w:rPr>
          <w:b/>
        </w:rPr>
        <w:t>3</w:t>
      </w:r>
      <w:r w:rsidR="009570C0" w:rsidRPr="00820E05">
        <w:rPr>
          <w:b/>
        </w:rPr>
        <w:t>1</w:t>
      </w:r>
      <w:r w:rsidRPr="00820E05">
        <w:rPr>
          <w:b/>
        </w:rPr>
        <w:t xml:space="preserve">. </w:t>
      </w:r>
      <w:r w:rsidR="00F15CF7" w:rsidRPr="00820E05">
        <w:rPr>
          <w:b/>
        </w:rPr>
        <w:t>Urfalıoğlu A</w:t>
      </w:r>
      <w:r w:rsidR="00F15CF7" w:rsidRPr="00820E05">
        <w:t>, Gişi G, Boran ÖF, Öksüz G, Bilal B, Arslan M, Öksüz H. Prostetik mitral kapağı olan hastada sezaryen sonrası gelişen trombüsün cerrahi tedavisinde anestezi yönetimi/ P-25, 22. Göğüs Kalp Damar Anestezi ve Yoğun Bakım Kongresi, 20</w:t>
      </w:r>
      <w:r w:rsidR="00664D5A" w:rsidRPr="00820E05">
        <w:t>16</w:t>
      </w:r>
      <w:r w:rsidR="00911AEA" w:rsidRPr="00820E05">
        <w:t>.</w:t>
      </w:r>
    </w:p>
    <w:p w:rsidR="00DE444C" w:rsidRPr="00820E05" w:rsidRDefault="009D07E3" w:rsidP="00820E05">
      <w:pPr>
        <w:spacing w:line="360" w:lineRule="auto"/>
        <w:jc w:val="both"/>
      </w:pPr>
      <w:r w:rsidRPr="00820E05">
        <w:rPr>
          <w:b/>
        </w:rPr>
        <w:t>E.</w:t>
      </w:r>
      <w:r w:rsidR="009570C0" w:rsidRPr="00820E05">
        <w:rPr>
          <w:b/>
        </w:rPr>
        <w:t>32</w:t>
      </w:r>
      <w:r w:rsidRPr="00820E05">
        <w:rPr>
          <w:b/>
        </w:rPr>
        <w:t>.</w:t>
      </w:r>
      <w:r w:rsidR="00DE444C" w:rsidRPr="00820E05">
        <w:t xml:space="preserve"> Öksüz G, Gişi G, </w:t>
      </w:r>
      <w:r w:rsidR="00DE444C" w:rsidRPr="00820E05">
        <w:rPr>
          <w:b/>
        </w:rPr>
        <w:t>Urfalıoğlu A</w:t>
      </w:r>
      <w:r w:rsidR="00DE444C" w:rsidRPr="00820E05">
        <w:t>, Arslan M, Tekşen Ş, Boran ÖF, Öksüz H. Apendektomi yapılan gebe olgularda anestezi yönetimi. P-374, TARK 50. ULUSAL KONGRESİ, 2016</w:t>
      </w:r>
      <w:r w:rsidR="00911AEA" w:rsidRPr="00820E05">
        <w:t>.</w:t>
      </w:r>
    </w:p>
    <w:p w:rsidR="00DE444C" w:rsidRPr="00820E05" w:rsidRDefault="009D07E3" w:rsidP="00820E05">
      <w:pPr>
        <w:spacing w:line="360" w:lineRule="auto"/>
        <w:jc w:val="both"/>
      </w:pPr>
      <w:r w:rsidRPr="00820E05">
        <w:rPr>
          <w:b/>
        </w:rPr>
        <w:lastRenderedPageBreak/>
        <w:t>E.</w:t>
      </w:r>
      <w:r w:rsidR="009570C0" w:rsidRPr="00820E05">
        <w:rPr>
          <w:b/>
        </w:rPr>
        <w:t>33</w:t>
      </w:r>
      <w:r w:rsidRPr="00820E05">
        <w:rPr>
          <w:b/>
        </w:rPr>
        <w:t>.</w:t>
      </w:r>
      <w:r w:rsidR="00DE444C" w:rsidRPr="00820E05">
        <w:t xml:space="preserve"> Öksüz G, </w:t>
      </w:r>
      <w:r w:rsidR="00DE444C" w:rsidRPr="00820E05">
        <w:rPr>
          <w:b/>
        </w:rPr>
        <w:t>Urfalıoğlu A</w:t>
      </w:r>
      <w:r w:rsidR="00DE444C" w:rsidRPr="00820E05">
        <w:t>, Sekmen T, Akkeçeci N, Alpay N, Bilal B, Gişi G. Diş hekimlerinin lokal anestezik toksisitesinde lipit kullanımı hakkında bilgileri. P-131, TARK 50. ULUSAL KONGRESİ, 2016</w:t>
      </w:r>
      <w:r w:rsidR="00911AEA" w:rsidRPr="00820E05">
        <w:t>.</w:t>
      </w:r>
    </w:p>
    <w:p w:rsidR="008C3995" w:rsidRPr="00820E05" w:rsidRDefault="009D07E3" w:rsidP="00820E05">
      <w:pPr>
        <w:spacing w:line="360" w:lineRule="auto"/>
        <w:jc w:val="both"/>
      </w:pPr>
      <w:r w:rsidRPr="00820E05">
        <w:rPr>
          <w:b/>
        </w:rPr>
        <w:t>E.</w:t>
      </w:r>
      <w:r w:rsidR="00682564" w:rsidRPr="00820E05">
        <w:rPr>
          <w:b/>
        </w:rPr>
        <w:t>34</w:t>
      </w:r>
      <w:r w:rsidRPr="00820E05">
        <w:rPr>
          <w:b/>
        </w:rPr>
        <w:t>.</w:t>
      </w:r>
      <w:r w:rsidR="00682564" w:rsidRPr="00820E05">
        <w:t xml:space="preserve"> Öksüz G, Bilal B, Gürkan Y, </w:t>
      </w:r>
      <w:r w:rsidR="00682564" w:rsidRPr="00820E05">
        <w:rPr>
          <w:b/>
        </w:rPr>
        <w:t xml:space="preserve">Urfalıoğlu A, </w:t>
      </w:r>
      <w:r w:rsidR="00682564" w:rsidRPr="00820E05">
        <w:t>Arslan M, Gişi G, Öksüz H. Alt abdominal cerrahi geçiren çocuklarda Quadratus Lumborum bloğunun Transversus Abdominis Plane bloğu ile karşılaştır</w:t>
      </w:r>
      <w:r w:rsidR="009113CE" w:rsidRPr="00820E05">
        <w:t>ı</w:t>
      </w:r>
      <w:r w:rsidR="00682564" w:rsidRPr="00820E05">
        <w:t>lm</w:t>
      </w:r>
      <w:r w:rsidR="009113CE" w:rsidRPr="00820E05">
        <w:t>a</w:t>
      </w:r>
      <w:r w:rsidR="00682564" w:rsidRPr="00820E05">
        <w:t>sı: Randomize kontrollü çalışma</w:t>
      </w:r>
      <w:r w:rsidR="003B2104" w:rsidRPr="00820E05">
        <w:t>/BY-1</w:t>
      </w:r>
      <w:r w:rsidR="008C3995" w:rsidRPr="00820E05">
        <w:t>, 15. ULUSAL REJYONAL ANESTEZİ KONGRESİ, 2017</w:t>
      </w:r>
      <w:r w:rsidR="00911AEA" w:rsidRPr="00820E05">
        <w:t>.</w:t>
      </w:r>
      <w:r w:rsidR="003B2104" w:rsidRPr="00820E05">
        <w:t xml:space="preserve"> (</w:t>
      </w:r>
      <w:r w:rsidR="003B2104" w:rsidRPr="00820E05">
        <w:rPr>
          <w:b/>
          <w:i/>
        </w:rPr>
        <w:t>SÖZEL BİLDİRİ YARIŞMASINDA 2.LİK ÖDÜLÜ</w:t>
      </w:r>
      <w:r w:rsidR="003B2104" w:rsidRPr="00820E05">
        <w:t>)</w:t>
      </w:r>
    </w:p>
    <w:p w:rsidR="009A400B" w:rsidRPr="00820E05" w:rsidRDefault="009D07E3" w:rsidP="00820E05">
      <w:pPr>
        <w:spacing w:line="360" w:lineRule="auto"/>
        <w:jc w:val="both"/>
      </w:pPr>
      <w:r w:rsidRPr="00820E05">
        <w:rPr>
          <w:b/>
        </w:rPr>
        <w:t>E.</w:t>
      </w:r>
      <w:r w:rsidR="009A400B" w:rsidRPr="00820E05">
        <w:rPr>
          <w:b/>
        </w:rPr>
        <w:t>35</w:t>
      </w:r>
      <w:r w:rsidRPr="00820E05">
        <w:rPr>
          <w:b/>
        </w:rPr>
        <w:t xml:space="preserve">. </w:t>
      </w:r>
      <w:r w:rsidR="00950DEF" w:rsidRPr="00820E05">
        <w:t>Gişi G,</w:t>
      </w:r>
      <w:r w:rsidR="00950DEF" w:rsidRPr="00820E05">
        <w:rPr>
          <w:b/>
        </w:rPr>
        <w:t xml:space="preserve"> Urfalıoğlu A,</w:t>
      </w:r>
      <w:r w:rsidR="00950DEF" w:rsidRPr="00820E05">
        <w:t xml:space="preserve"> Öksüz G, Arslan M, Boran ÖF. Pulmoner emboliyi takli</w:t>
      </w:r>
      <w:r w:rsidR="004B3ADE" w:rsidRPr="00820E05">
        <w:t>t</w:t>
      </w:r>
      <w:r w:rsidR="00950DEF" w:rsidRPr="00820E05">
        <w:t xml:space="preserve"> eden pulmoner kapaktan köken alan</w:t>
      </w:r>
      <w:r w:rsidR="004B3ADE" w:rsidRPr="00820E05">
        <w:t xml:space="preserve"> </w:t>
      </w:r>
      <w:r w:rsidR="00950DEF" w:rsidRPr="00820E05">
        <w:t>miksoma olgusunda aneste</w:t>
      </w:r>
      <w:r w:rsidR="004B3ADE" w:rsidRPr="00820E05">
        <w:t>z</w:t>
      </w:r>
      <w:r w:rsidR="00950DEF" w:rsidRPr="00820E05">
        <w:t xml:space="preserve">i yönetimi/P-18, </w:t>
      </w:r>
      <w:r w:rsidR="004B3ADE" w:rsidRPr="00820E05">
        <w:t>Göğüs Kalp Damar Anestezi ve Yoğun Bakım D</w:t>
      </w:r>
      <w:r w:rsidR="00911AEA" w:rsidRPr="00820E05">
        <w:t>erneği 23. Ulusal Kongresi, 2017.</w:t>
      </w:r>
    </w:p>
    <w:p w:rsidR="00BC36EB" w:rsidRPr="00820E05" w:rsidRDefault="009D07E3" w:rsidP="00820E05">
      <w:pPr>
        <w:spacing w:line="360" w:lineRule="auto"/>
        <w:jc w:val="both"/>
      </w:pPr>
      <w:r w:rsidRPr="00820E05">
        <w:rPr>
          <w:b/>
        </w:rPr>
        <w:t>E.</w:t>
      </w:r>
      <w:r w:rsidR="00BC36EB" w:rsidRPr="00820E05">
        <w:rPr>
          <w:b/>
        </w:rPr>
        <w:t>36</w:t>
      </w:r>
      <w:r w:rsidRPr="00820E05">
        <w:rPr>
          <w:b/>
        </w:rPr>
        <w:t xml:space="preserve">. </w:t>
      </w:r>
      <w:r w:rsidR="007803EA" w:rsidRPr="00820E05">
        <w:t>Öksüz G,</w:t>
      </w:r>
      <w:r w:rsidR="00BC36EB" w:rsidRPr="00820E05">
        <w:rPr>
          <w:b/>
        </w:rPr>
        <w:t xml:space="preserve"> Urfalıoğlu A,</w:t>
      </w:r>
      <w:r w:rsidR="00BC36EB" w:rsidRPr="00820E05">
        <w:t xml:space="preserve">  Arslan M, </w:t>
      </w:r>
      <w:r w:rsidR="007803EA" w:rsidRPr="00820E05">
        <w:t>Öksüz H, Gişi G, Polat M, Yazar FM. Hastaneniz Reanimasyon ünitesinde 4 yılda takip edilen Suriyeli mülteci hastaların analizi/P-1</w:t>
      </w:r>
      <w:r w:rsidR="00773327" w:rsidRPr="00820E05">
        <w:t>7</w:t>
      </w:r>
      <w:r w:rsidR="00BC36EB" w:rsidRPr="00820E05">
        <w:t>, Göğüs Kalp Damar Anestezi ve Yoğun Bakım Derneği 23. Ulusal Kongresi, 2017</w:t>
      </w:r>
      <w:r w:rsidR="00911AEA" w:rsidRPr="00820E05">
        <w:t>.</w:t>
      </w:r>
    </w:p>
    <w:p w:rsidR="003344DF" w:rsidRPr="00820E05" w:rsidRDefault="009D07E3" w:rsidP="00820E05">
      <w:pPr>
        <w:spacing w:line="360" w:lineRule="auto"/>
        <w:jc w:val="both"/>
      </w:pPr>
      <w:r w:rsidRPr="00820E05">
        <w:rPr>
          <w:b/>
        </w:rPr>
        <w:t>E.</w:t>
      </w:r>
      <w:r w:rsidR="003344DF" w:rsidRPr="00820E05">
        <w:rPr>
          <w:b/>
        </w:rPr>
        <w:t>37</w:t>
      </w:r>
      <w:r w:rsidRPr="00820E05">
        <w:rPr>
          <w:b/>
        </w:rPr>
        <w:t>.</w:t>
      </w:r>
      <w:r w:rsidR="003344DF" w:rsidRPr="00820E05">
        <w:t xml:space="preserve"> Bahar Ş, Arslan M, </w:t>
      </w:r>
      <w:r w:rsidR="003344DF" w:rsidRPr="00820E05">
        <w:rPr>
          <w:b/>
        </w:rPr>
        <w:t>Urfalıoğlu A</w:t>
      </w:r>
      <w:r w:rsidR="003344DF" w:rsidRPr="00820E05">
        <w:t>, Gişi G, Öksüz G, Bilal B, Öksüz H, Doğaner A. Sabit taze gaz akımı ile düşük akımlı anestezi</w:t>
      </w:r>
      <w:r w:rsidR="00CF1EAC" w:rsidRPr="00820E05">
        <w:t>/</w:t>
      </w:r>
      <w:r w:rsidR="003344DF" w:rsidRPr="00820E05">
        <w:t>P-191, TARK 51. ULUSAL KONGRESİ, 2017</w:t>
      </w:r>
      <w:r w:rsidR="00911AEA" w:rsidRPr="00820E05">
        <w:t>.</w:t>
      </w:r>
    </w:p>
    <w:p w:rsidR="005116F7" w:rsidRPr="00820E05" w:rsidRDefault="009D07E3" w:rsidP="00820E05">
      <w:pPr>
        <w:spacing w:line="360" w:lineRule="auto"/>
        <w:jc w:val="both"/>
        <w:rPr>
          <w:b/>
          <w:i/>
        </w:rPr>
      </w:pPr>
      <w:r w:rsidRPr="00820E05">
        <w:rPr>
          <w:b/>
        </w:rPr>
        <w:t>E.</w:t>
      </w:r>
      <w:r w:rsidR="005116F7" w:rsidRPr="00820E05">
        <w:rPr>
          <w:b/>
        </w:rPr>
        <w:t>38</w:t>
      </w:r>
      <w:r w:rsidRPr="00820E05">
        <w:rPr>
          <w:b/>
        </w:rPr>
        <w:t>.</w:t>
      </w:r>
      <w:r w:rsidR="005116F7" w:rsidRPr="00820E05">
        <w:t xml:space="preserve"> </w:t>
      </w:r>
      <w:r w:rsidR="00386F97" w:rsidRPr="00820E05">
        <w:t xml:space="preserve">Bolcal F, </w:t>
      </w:r>
      <w:r w:rsidR="005116F7" w:rsidRPr="00820E05">
        <w:rPr>
          <w:b/>
        </w:rPr>
        <w:t>Urfalıoğlu A</w:t>
      </w:r>
      <w:r w:rsidR="005116F7" w:rsidRPr="00820E05">
        <w:t xml:space="preserve">, </w:t>
      </w:r>
      <w:r w:rsidR="00386F97" w:rsidRPr="00820E05">
        <w:t>Yücel N,</w:t>
      </w:r>
      <w:r w:rsidR="005116F7" w:rsidRPr="00820E05">
        <w:t xml:space="preserve"> </w:t>
      </w:r>
      <w:r w:rsidR="00386F97" w:rsidRPr="00820E05">
        <w:t>Öksüz H, Öksüz G</w:t>
      </w:r>
      <w:r w:rsidR="005116F7" w:rsidRPr="00820E05">
        <w:t xml:space="preserve">. </w:t>
      </w:r>
      <w:r w:rsidR="00386F97" w:rsidRPr="00820E05">
        <w:t>Spinal anestezi uygulanan sezaryen vakalarında 15 derece sol lateral eğime eklenen bcak elevasyonunun maternal hipotansiyon ve yenidoğan üzerindeki etkilerinin</w:t>
      </w:r>
      <w:r w:rsidR="00CF1EAC" w:rsidRPr="00820E05">
        <w:t>/</w:t>
      </w:r>
      <w:r w:rsidR="00386F97" w:rsidRPr="00820E05">
        <w:t>S-32</w:t>
      </w:r>
      <w:r w:rsidR="00CF1EAC" w:rsidRPr="00820E05">
        <w:t>,</w:t>
      </w:r>
      <w:r w:rsidR="005116F7" w:rsidRPr="00820E05">
        <w:t xml:space="preserve"> TARK 51. ULUSAL KONGRESİ, 2017</w:t>
      </w:r>
      <w:r w:rsidR="00386F97" w:rsidRPr="00820E05">
        <w:t xml:space="preserve">. </w:t>
      </w:r>
      <w:r w:rsidR="00386F97" w:rsidRPr="00820E05">
        <w:rPr>
          <w:b/>
          <w:i/>
        </w:rPr>
        <w:t>(Sözlü Sunu)</w:t>
      </w:r>
    </w:p>
    <w:p w:rsidR="00C34305" w:rsidRPr="00820E05" w:rsidRDefault="009D07E3" w:rsidP="00820E05">
      <w:pPr>
        <w:spacing w:line="360" w:lineRule="auto"/>
        <w:jc w:val="both"/>
        <w:rPr>
          <w:b/>
          <w:i/>
        </w:rPr>
      </w:pPr>
      <w:r w:rsidRPr="00820E05">
        <w:rPr>
          <w:b/>
        </w:rPr>
        <w:t>E.</w:t>
      </w:r>
      <w:r w:rsidR="00C34305" w:rsidRPr="00820E05">
        <w:rPr>
          <w:b/>
        </w:rPr>
        <w:t>39</w:t>
      </w:r>
      <w:r w:rsidRPr="00820E05">
        <w:rPr>
          <w:b/>
        </w:rPr>
        <w:t>.</w:t>
      </w:r>
      <w:r w:rsidR="00C34305" w:rsidRPr="00820E05">
        <w:t xml:space="preserve"> Boran ÖF, </w:t>
      </w:r>
      <w:r w:rsidR="00C34305" w:rsidRPr="00820E05">
        <w:rPr>
          <w:b/>
        </w:rPr>
        <w:t>Urfalıoğlu A</w:t>
      </w:r>
      <w:r w:rsidR="00C34305" w:rsidRPr="00820E05">
        <w:t>, Arslan M, Yazar FM, Bilal B, Orak Y, Eroğlu E.</w:t>
      </w:r>
      <w:r w:rsidR="00526A59" w:rsidRPr="00820E05">
        <w:t xml:space="preserve"> </w:t>
      </w:r>
      <w:r w:rsidR="00C34305" w:rsidRPr="00820E05">
        <w:t>Yenidoğanlarda ultrasonografi eşliğinde inplane ve out of plane teknik ile yapılan femoral arter kateterizasyonunda başarı oranl</w:t>
      </w:r>
      <w:r w:rsidR="00CF1EAC" w:rsidRPr="00820E05">
        <w:t>arının karşılaştırılması/</w:t>
      </w:r>
      <w:r w:rsidR="00C34305" w:rsidRPr="00820E05">
        <w:t xml:space="preserve">S-20, TARK 51. ULUSAL KONGRESİ, 2017. </w:t>
      </w:r>
      <w:r w:rsidR="00C34305" w:rsidRPr="00820E05">
        <w:rPr>
          <w:b/>
          <w:i/>
        </w:rPr>
        <w:t>(Sözlü Sunu)</w:t>
      </w:r>
    </w:p>
    <w:p w:rsidR="00BC36EB" w:rsidRPr="00820E05" w:rsidRDefault="009D07E3" w:rsidP="00820E05">
      <w:pPr>
        <w:spacing w:line="360" w:lineRule="auto"/>
        <w:jc w:val="both"/>
        <w:rPr>
          <w:b/>
          <w:i/>
        </w:rPr>
      </w:pPr>
      <w:r w:rsidRPr="00820E05">
        <w:rPr>
          <w:b/>
        </w:rPr>
        <w:t>E.</w:t>
      </w:r>
      <w:r w:rsidR="00F3729D" w:rsidRPr="00820E05">
        <w:rPr>
          <w:b/>
        </w:rPr>
        <w:t>40</w:t>
      </w:r>
      <w:r w:rsidRPr="00820E05">
        <w:rPr>
          <w:b/>
        </w:rPr>
        <w:t>.</w:t>
      </w:r>
      <w:r w:rsidR="00F3729D" w:rsidRPr="00820E05">
        <w:t xml:space="preserve"> Boran ÖF, Yazar FM</w:t>
      </w:r>
      <w:r w:rsidR="00F3729D" w:rsidRPr="00820E05">
        <w:rPr>
          <w:b/>
        </w:rPr>
        <w:t>, Urfalıoğlu A</w:t>
      </w:r>
      <w:r w:rsidR="00F3729D" w:rsidRPr="00820E05">
        <w:t>, Boran M, Bakacak Z, Yıldız M, Gül F. The presepti</w:t>
      </w:r>
      <w:r w:rsidR="000A63DE" w:rsidRPr="00820E05">
        <w:t>c period and inflammatory marke</w:t>
      </w:r>
      <w:r w:rsidR="00F3729D" w:rsidRPr="00820E05">
        <w:t>rs in the pre</w:t>
      </w:r>
      <w:r w:rsidR="00CF1EAC" w:rsidRPr="00820E05">
        <w:t>diction of the course of sepsis/</w:t>
      </w:r>
      <w:r w:rsidR="00F3729D" w:rsidRPr="00820E05">
        <w:t xml:space="preserve">S-75, TARK 51. ULUSAL KONGRESİ, 2017. </w:t>
      </w:r>
      <w:r w:rsidR="00F3729D" w:rsidRPr="00820E05">
        <w:rPr>
          <w:b/>
          <w:i/>
        </w:rPr>
        <w:t>(Sözlü Sunu)</w:t>
      </w:r>
    </w:p>
    <w:p w:rsidR="008F6224" w:rsidRPr="00820E05" w:rsidRDefault="009D07E3" w:rsidP="00820E05">
      <w:pPr>
        <w:spacing w:line="360" w:lineRule="auto"/>
        <w:jc w:val="both"/>
        <w:rPr>
          <w:b/>
          <w:i/>
        </w:rPr>
      </w:pPr>
      <w:r w:rsidRPr="00820E05">
        <w:rPr>
          <w:b/>
        </w:rPr>
        <w:t>E.</w:t>
      </w:r>
      <w:r w:rsidR="008F6224" w:rsidRPr="00820E05">
        <w:rPr>
          <w:b/>
        </w:rPr>
        <w:t>41</w:t>
      </w:r>
      <w:r w:rsidRPr="00820E05">
        <w:rPr>
          <w:b/>
        </w:rPr>
        <w:t>.</w:t>
      </w:r>
      <w:r w:rsidR="008F6224" w:rsidRPr="00820E05">
        <w:rPr>
          <w:b/>
          <w:i/>
        </w:rPr>
        <w:t xml:space="preserve"> </w:t>
      </w:r>
      <w:r w:rsidR="008F6224" w:rsidRPr="00820E05">
        <w:t>Maraşlıoğlu K, Yavuz C, Öksüz G, Tek</w:t>
      </w:r>
      <w:r w:rsidR="00A2620C" w:rsidRPr="00820E05">
        <w:t>ş</w:t>
      </w:r>
      <w:r w:rsidR="008F6224" w:rsidRPr="00820E05">
        <w:t>en Ş</w:t>
      </w:r>
      <w:r w:rsidR="008F6224" w:rsidRPr="00820E05">
        <w:rPr>
          <w:b/>
        </w:rPr>
        <w:t>, Urfalıoğlu A</w:t>
      </w:r>
      <w:r w:rsidR="008F6224" w:rsidRPr="00820E05">
        <w:rPr>
          <w:b/>
          <w:i/>
        </w:rPr>
        <w:t xml:space="preserve">, </w:t>
      </w:r>
      <w:r w:rsidR="008F6224" w:rsidRPr="00820E05">
        <w:t>Çakır D.</w:t>
      </w:r>
      <w:r w:rsidR="008F6224" w:rsidRPr="00820E05">
        <w:rPr>
          <w:b/>
          <w:i/>
        </w:rPr>
        <w:t xml:space="preserve"> </w:t>
      </w:r>
      <w:r w:rsidR="008F6224" w:rsidRPr="00820E05">
        <w:t xml:space="preserve">Dirençli hiperkalsemi nedeniyle parrtiroidektomi yapılan hastada anestezi yönetimi./P-148, TARK 52. ULUSAL KONGRESİ, 2018. </w:t>
      </w:r>
    </w:p>
    <w:p w:rsidR="00675611" w:rsidRPr="00820E05" w:rsidRDefault="009D07E3" w:rsidP="00820E05">
      <w:pPr>
        <w:autoSpaceDE w:val="0"/>
        <w:autoSpaceDN w:val="0"/>
        <w:adjustRightInd w:val="0"/>
        <w:spacing w:line="360" w:lineRule="auto"/>
        <w:jc w:val="both"/>
      </w:pPr>
      <w:r w:rsidRPr="00820E05">
        <w:rPr>
          <w:b/>
        </w:rPr>
        <w:t>E.</w:t>
      </w:r>
      <w:r w:rsidR="00675611" w:rsidRPr="00820E05">
        <w:rPr>
          <w:b/>
        </w:rPr>
        <w:t>42</w:t>
      </w:r>
      <w:r w:rsidRPr="00820E05">
        <w:rPr>
          <w:b/>
        </w:rPr>
        <w:t>.</w:t>
      </w:r>
      <w:r w:rsidR="00675611" w:rsidRPr="00820E05">
        <w:t xml:space="preserve"> Öksüz G, Bilgen F, Arslan M, Duman Y, </w:t>
      </w:r>
      <w:r w:rsidR="00675611" w:rsidRPr="00820E05">
        <w:rPr>
          <w:b/>
        </w:rPr>
        <w:t>Urfalıoğlu A</w:t>
      </w:r>
      <w:r w:rsidR="00675611" w:rsidRPr="00820E05">
        <w:rPr>
          <w:i/>
        </w:rPr>
        <w:t xml:space="preserve">, </w:t>
      </w:r>
      <w:r w:rsidR="00675611" w:rsidRPr="00820E05">
        <w:t>Bilal B.</w:t>
      </w:r>
      <w:r w:rsidR="00675611" w:rsidRPr="00820E05">
        <w:rPr>
          <w:i/>
        </w:rPr>
        <w:t xml:space="preserve"> </w:t>
      </w:r>
      <w:r w:rsidR="00675611" w:rsidRPr="00820E05">
        <w:rPr>
          <w:bCs/>
          <w:lang w:eastAsia="tr-TR"/>
        </w:rPr>
        <w:t xml:space="preserve">Ultrasound Guided Bilateral Erector Spinae Block versus Tumescent Anesthesia for Postoperative Analgesia in Patients Undergoing Reduction Mammoplasty: A Randomised Controlled </w:t>
      </w:r>
      <w:r w:rsidR="00675611" w:rsidRPr="00820E05">
        <w:t xml:space="preserve">/P-348, TARK 52. ULUSAL KONGRESİ, 2018. </w:t>
      </w:r>
    </w:p>
    <w:p w:rsidR="008F6224" w:rsidRPr="00820E05" w:rsidRDefault="009D07E3" w:rsidP="00820E05">
      <w:pPr>
        <w:autoSpaceDE w:val="0"/>
        <w:autoSpaceDN w:val="0"/>
        <w:adjustRightInd w:val="0"/>
        <w:spacing w:line="360" w:lineRule="auto"/>
        <w:jc w:val="both"/>
        <w:rPr>
          <w:b/>
          <w:i/>
        </w:rPr>
      </w:pPr>
      <w:r w:rsidRPr="00820E05">
        <w:rPr>
          <w:b/>
        </w:rPr>
        <w:lastRenderedPageBreak/>
        <w:t>E.</w:t>
      </w:r>
      <w:r w:rsidR="00DC4146" w:rsidRPr="00820E05">
        <w:rPr>
          <w:b/>
        </w:rPr>
        <w:t>43</w:t>
      </w:r>
      <w:r w:rsidRPr="00820E05">
        <w:rPr>
          <w:b/>
        </w:rPr>
        <w:t>.</w:t>
      </w:r>
      <w:r w:rsidR="00DC4146" w:rsidRPr="00820E05">
        <w:t xml:space="preserve"> </w:t>
      </w:r>
      <w:r w:rsidR="001264AD" w:rsidRPr="00820E05">
        <w:t xml:space="preserve">Boran ÖF, </w:t>
      </w:r>
      <w:r w:rsidR="001264AD" w:rsidRPr="00820E05">
        <w:rPr>
          <w:b/>
        </w:rPr>
        <w:t>Urfalıoğlu A</w:t>
      </w:r>
      <w:r w:rsidR="001264AD" w:rsidRPr="00820E05">
        <w:t>, Arslan M, Yazar FM, Bilal B, Orak Y, Katı B</w:t>
      </w:r>
      <w:r w:rsidR="006468CF" w:rsidRPr="00820E05">
        <w:t>.</w:t>
      </w:r>
      <w:r w:rsidR="001264AD" w:rsidRPr="00820E05">
        <w:rPr>
          <w:bCs/>
          <w:lang w:eastAsia="tr-TR"/>
        </w:rPr>
        <w:t xml:space="preserve"> The Effect of Transversus Abdominis Plane Block Application on Postoperative Analgesia Quality and Patient Satisfaction After Varicocele Surgery </w:t>
      </w:r>
      <w:r w:rsidR="001264AD" w:rsidRPr="00820E05">
        <w:t>/S-053, TARK 52. ULUSAL KONGRESİ, 2018.</w:t>
      </w:r>
      <w:r w:rsidR="001264AD" w:rsidRPr="00820E05">
        <w:rPr>
          <w:b/>
          <w:i/>
        </w:rPr>
        <w:t xml:space="preserve"> (Sözlü Sunu)</w:t>
      </w:r>
    </w:p>
    <w:p w:rsidR="00542C1B" w:rsidRPr="00820E05" w:rsidRDefault="00542C1B" w:rsidP="00820E05">
      <w:pPr>
        <w:autoSpaceDE w:val="0"/>
        <w:autoSpaceDN w:val="0"/>
        <w:adjustRightInd w:val="0"/>
        <w:spacing w:line="360" w:lineRule="auto"/>
        <w:jc w:val="both"/>
        <w:rPr>
          <w:b/>
          <w:i/>
        </w:rPr>
      </w:pPr>
      <w:r w:rsidRPr="00820E05">
        <w:rPr>
          <w:b/>
        </w:rPr>
        <w:t xml:space="preserve">E.44. </w:t>
      </w:r>
      <w:r w:rsidRPr="00820E05">
        <w:t>Tekşen Ş, Öksüz G, Öksüz H, Sayan M, Arslan M,</w:t>
      </w:r>
      <w:r w:rsidRPr="00820E05">
        <w:rPr>
          <w:b/>
        </w:rPr>
        <w:t xml:space="preserve"> Urfalıoğlu A.</w:t>
      </w:r>
      <w:r w:rsidRPr="00820E05">
        <w:rPr>
          <w:b/>
          <w:i/>
        </w:rPr>
        <w:t xml:space="preserve"> </w:t>
      </w:r>
      <w:r w:rsidRPr="00820E05">
        <w:t>Serratus plan bloğunun Kosta kırığı olanlarda analjezik etkinliği. Uluslararası Katılımlı 16. Ulusal Rejyonal An</w:t>
      </w:r>
      <w:r w:rsidR="00847A1A" w:rsidRPr="00820E05">
        <w:t>eztezi Kongresi 27-30 Nisan 2019</w:t>
      </w:r>
      <w:r w:rsidRPr="00820E05">
        <w:t>, Çeşme, İZMİR.</w:t>
      </w:r>
      <w:r w:rsidRPr="00820E05">
        <w:rPr>
          <w:b/>
          <w:i/>
        </w:rPr>
        <w:t xml:space="preserve"> (Sözlü Sunu)</w:t>
      </w:r>
    </w:p>
    <w:p w:rsidR="0025723F" w:rsidRPr="00820E05" w:rsidRDefault="0025723F" w:rsidP="00820E05">
      <w:pPr>
        <w:autoSpaceDE w:val="0"/>
        <w:autoSpaceDN w:val="0"/>
        <w:adjustRightInd w:val="0"/>
        <w:spacing w:line="360" w:lineRule="auto"/>
        <w:jc w:val="both"/>
        <w:rPr>
          <w:bCs/>
          <w:lang w:eastAsia="tr-TR"/>
        </w:rPr>
      </w:pPr>
    </w:p>
    <w:p w:rsidR="00B004DA" w:rsidRPr="00820E05" w:rsidRDefault="001B2DAB" w:rsidP="00820E05">
      <w:pPr>
        <w:spacing w:line="360" w:lineRule="auto"/>
        <w:jc w:val="both"/>
        <w:rPr>
          <w:b/>
          <w:u w:val="single"/>
        </w:rPr>
      </w:pPr>
      <w:r w:rsidRPr="00820E05">
        <w:rPr>
          <w:b/>
        </w:rPr>
        <w:t>F</w:t>
      </w:r>
      <w:r w:rsidR="00B004DA" w:rsidRPr="00820E05">
        <w:rPr>
          <w:b/>
        </w:rPr>
        <w:t xml:space="preserve">. </w:t>
      </w:r>
      <w:r w:rsidRPr="00820E05">
        <w:rPr>
          <w:b/>
          <w:u w:val="single"/>
        </w:rPr>
        <w:t>Davetli Konuşmalar:</w:t>
      </w:r>
    </w:p>
    <w:p w:rsidR="00B82E21" w:rsidRPr="00820E05" w:rsidRDefault="00B82E21" w:rsidP="00820E05">
      <w:pPr>
        <w:pStyle w:val="ListeParagraf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820E05">
        <w:rPr>
          <w:rFonts w:ascii="Times New Roman" w:hAnsi="Times New Roman"/>
          <w:sz w:val="24"/>
          <w:szCs w:val="24"/>
        </w:rPr>
        <w:t>Türk Anesteziyoloji ve Reanimasyon Derneği (TARD) Eğitimi Geliştirme Kursu CEEA Modül III (Yoğun Bakım, Acil Tıp, Kan ve Kan Transfüzyonu), 28-30 Kasım 2014, Elazığ (Yoğun Bakımda Endokrin Bozukluklar)</w:t>
      </w:r>
    </w:p>
    <w:p w:rsidR="00B82E21" w:rsidRPr="00820E05" w:rsidRDefault="00B82E21" w:rsidP="00820E05">
      <w:pPr>
        <w:pStyle w:val="ListeParagraf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820E05">
        <w:rPr>
          <w:rFonts w:ascii="Times New Roman" w:hAnsi="Times New Roman"/>
          <w:sz w:val="24"/>
          <w:szCs w:val="24"/>
        </w:rPr>
        <w:t>Acil Tıp Uzmanları Derneği (ATUDER)’in düzenlediği 18. Acil Tıp Sempozyumu, 29-31 Mayıs 2015, Kahramanmaraş (Toksikoloji ve Karaciğer)</w:t>
      </w:r>
    </w:p>
    <w:p w:rsidR="00B82E21" w:rsidRPr="00820E05" w:rsidRDefault="00B82E21" w:rsidP="00820E05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20E05">
        <w:rPr>
          <w:rFonts w:ascii="Times New Roman" w:hAnsi="Times New Roman"/>
          <w:sz w:val="24"/>
          <w:szCs w:val="24"/>
        </w:rPr>
        <w:t>Türk Anesteziyoloji ve Reanimasyon Derneğinin (TARD) düzenlediği 1.Termoregülasyon ve Perioperatif Hipotermi Bilimsel Sempozyumu, 2016, İstanbul (Hipoterminin olumsuz etkileri)</w:t>
      </w:r>
    </w:p>
    <w:p w:rsidR="00B82E21" w:rsidRPr="00820E05" w:rsidRDefault="00B82E21" w:rsidP="00820E05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20E05">
        <w:rPr>
          <w:rFonts w:ascii="Times New Roman" w:hAnsi="Times New Roman"/>
          <w:sz w:val="24"/>
          <w:szCs w:val="24"/>
        </w:rPr>
        <w:t>Türk Yoğun Bakım Derneğinin (TYBD) düzenlediği DAYOBA toplantıları, 11 Kasım 2017, Mersin (Şok Patofizyolojisi).</w:t>
      </w:r>
    </w:p>
    <w:p w:rsidR="00B82E21" w:rsidRPr="00820E05" w:rsidRDefault="00B82E21" w:rsidP="00820E05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20E05">
        <w:rPr>
          <w:rFonts w:ascii="Times New Roman" w:hAnsi="Times New Roman"/>
          <w:sz w:val="24"/>
          <w:szCs w:val="24"/>
        </w:rPr>
        <w:t>Türk Yoğun Bakım Derneğinin (TYBD) düzenlediği DAYOBA toplantıları (Yoğun Bakım Acilleri), 5 Mayıs 2018, Kahramanmaraş (Gastrointestinal Kanamalar).</w:t>
      </w:r>
    </w:p>
    <w:p w:rsidR="0025723F" w:rsidRPr="00820E05" w:rsidRDefault="0030626B" w:rsidP="00820E05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20E05">
        <w:rPr>
          <w:rFonts w:ascii="Times New Roman" w:hAnsi="Times New Roman"/>
          <w:sz w:val="24"/>
          <w:szCs w:val="24"/>
        </w:rPr>
        <w:t>Tokat GOP Üniversitesi Tıp Fakültesi II. Ulusal Tıp Öğrenci Kongresi (Beslenme), 20-22 Nisan 2019, Tokat (Enteral Beslenme)</w:t>
      </w:r>
    </w:p>
    <w:p w:rsidR="0025723F" w:rsidRPr="00820E05" w:rsidRDefault="0025723F" w:rsidP="00820E05">
      <w:pPr>
        <w:pStyle w:val="ListeParagraf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25723F" w:rsidRPr="00820E05" w:rsidRDefault="0025723F" w:rsidP="00820E05">
      <w:pPr>
        <w:spacing w:before="100" w:beforeAutospacing="1" w:after="100" w:afterAutospacing="1" w:line="360" w:lineRule="auto"/>
        <w:jc w:val="both"/>
        <w:rPr>
          <w:b/>
          <w:u w:val="single"/>
        </w:rPr>
      </w:pPr>
      <w:r w:rsidRPr="00820E05">
        <w:rPr>
          <w:b/>
          <w:u w:val="single"/>
        </w:rPr>
        <w:t>A</w:t>
      </w:r>
      <w:r w:rsidR="00307933" w:rsidRPr="00820E05">
        <w:rPr>
          <w:b/>
          <w:u w:val="single"/>
        </w:rPr>
        <w:t>lanında Dergilerde Yapılan Hakemlikler/Editöriyal Board Üyeliği</w:t>
      </w:r>
      <w:r w:rsidRPr="00820E05">
        <w:rPr>
          <w:b/>
          <w:u w:val="single"/>
        </w:rPr>
        <w:t>:</w:t>
      </w:r>
    </w:p>
    <w:p w:rsidR="0025723F" w:rsidRPr="00820E05" w:rsidRDefault="0025723F" w:rsidP="00820E05">
      <w:pPr>
        <w:pStyle w:val="ListeParagraf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820E05">
        <w:rPr>
          <w:rFonts w:ascii="Times New Roman" w:hAnsi="Times New Roman"/>
          <w:b/>
          <w:color w:val="333333"/>
          <w:sz w:val="24"/>
          <w:szCs w:val="24"/>
        </w:rPr>
        <w:t>1</w:t>
      </w:r>
      <w:r w:rsidRPr="00820E05">
        <w:rPr>
          <w:rFonts w:ascii="Times New Roman" w:hAnsi="Times New Roman"/>
          <w:b/>
          <w:sz w:val="24"/>
          <w:szCs w:val="24"/>
        </w:rPr>
        <w:t>.</w:t>
      </w:r>
      <w:r w:rsidRPr="00820E05">
        <w:rPr>
          <w:rFonts w:ascii="Times New Roman" w:hAnsi="Times New Roman"/>
          <w:sz w:val="24"/>
          <w:szCs w:val="24"/>
        </w:rPr>
        <w:t xml:space="preserve"> </w:t>
      </w:r>
      <w:r w:rsidRPr="00820E05">
        <w:rPr>
          <w:rFonts w:ascii="Times New Roman" w:hAnsi="Times New Roman"/>
          <w:b/>
          <w:i/>
          <w:sz w:val="24"/>
          <w:szCs w:val="24"/>
        </w:rPr>
        <w:t>The Open Anesthesiology Journal</w:t>
      </w:r>
      <w:r w:rsidRPr="00820E05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820E05">
        <w:rPr>
          <w:rFonts w:ascii="Times New Roman" w:hAnsi="Times New Roman"/>
          <w:sz w:val="24"/>
          <w:szCs w:val="24"/>
        </w:rPr>
        <w:t xml:space="preserve">10 November 2016 </w:t>
      </w:r>
      <w:r w:rsidRPr="00820E0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"</w:t>
      </w:r>
      <w:r w:rsidRPr="00820E05">
        <w:rPr>
          <w:rFonts w:ascii="Times New Roman" w:hAnsi="Times New Roman"/>
          <w:sz w:val="24"/>
          <w:szCs w:val="24"/>
        </w:rPr>
        <w:t>Analgesic benefits of ultrasound-guided Torako-abdominal wall peripheral nerve blocks</w:t>
      </w:r>
      <w:r w:rsidRPr="00820E0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". </w:t>
      </w:r>
      <w:r w:rsidRPr="00820E05">
        <w:rPr>
          <w:rFonts w:ascii="Times New Roman" w:hAnsi="Times New Roman"/>
          <w:sz w:val="24"/>
          <w:szCs w:val="24"/>
        </w:rPr>
        <w:t>Manuscript No. BSP-TOATJ-2016-18</w:t>
      </w:r>
    </w:p>
    <w:p w:rsidR="0025723F" w:rsidRPr="00820E05" w:rsidRDefault="0025723F" w:rsidP="00820E05">
      <w:pPr>
        <w:pStyle w:val="ListeParagraf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AFAFA"/>
        </w:rPr>
      </w:pPr>
      <w:r w:rsidRPr="00820E05">
        <w:rPr>
          <w:rFonts w:ascii="Times New Roman" w:hAnsi="Times New Roman"/>
          <w:b/>
          <w:sz w:val="24"/>
          <w:szCs w:val="24"/>
        </w:rPr>
        <w:t>2</w:t>
      </w:r>
      <w:r w:rsidRPr="00820E05">
        <w:rPr>
          <w:rFonts w:ascii="Times New Roman" w:hAnsi="Times New Roman"/>
          <w:b/>
          <w:i/>
          <w:sz w:val="24"/>
          <w:szCs w:val="24"/>
        </w:rPr>
        <w:t>. Pain Research and Management Journal</w:t>
      </w:r>
      <w:r w:rsidRPr="00820E0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(SCI Exp) 24 March 2017 "Comparison of Two Peripheral Block Methods for Position Pain in Femoral Neck Fractures".  Manuscript Number</w:t>
      </w:r>
      <w:r w:rsidR="00975D0D" w:rsidRPr="00820E0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2989040 (Clinical Study)</w:t>
      </w:r>
      <w:r w:rsidRPr="00820E05">
        <w:rPr>
          <w:rFonts w:ascii="Times New Roman" w:hAnsi="Times New Roman"/>
          <w:color w:val="000000"/>
          <w:sz w:val="24"/>
          <w:szCs w:val="24"/>
          <w:shd w:val="clear" w:color="auto" w:fill="FAFAFA"/>
        </w:rPr>
        <w:t xml:space="preserve"> </w:t>
      </w:r>
    </w:p>
    <w:p w:rsidR="0025723F" w:rsidRPr="00820E05" w:rsidRDefault="0025723F" w:rsidP="00820E05">
      <w:pPr>
        <w:pStyle w:val="ListeParagraf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FF0000"/>
          <w:sz w:val="24"/>
          <w:szCs w:val="24"/>
          <w:shd w:val="clear" w:color="auto" w:fill="FAFAFA"/>
        </w:rPr>
      </w:pPr>
      <w:r w:rsidRPr="00820E05">
        <w:rPr>
          <w:rFonts w:ascii="Times New Roman" w:hAnsi="Times New Roman"/>
          <w:b/>
          <w:color w:val="000000"/>
          <w:sz w:val="24"/>
          <w:szCs w:val="24"/>
          <w:shd w:val="clear" w:color="auto" w:fill="FAFAFA"/>
        </w:rPr>
        <w:lastRenderedPageBreak/>
        <w:t>3</w:t>
      </w:r>
      <w:r w:rsidRPr="00820E05">
        <w:rPr>
          <w:rFonts w:ascii="Times New Roman" w:hAnsi="Times New Roman"/>
          <w:color w:val="000000"/>
          <w:sz w:val="24"/>
          <w:szCs w:val="24"/>
          <w:shd w:val="clear" w:color="auto" w:fill="FAFAFA"/>
        </w:rPr>
        <w:t xml:space="preserve">. </w:t>
      </w:r>
      <w:r w:rsidR="005A7932" w:rsidRPr="00820E05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Medical Science Monitor Journal</w:t>
      </w:r>
      <w:r w:rsidR="005A7932" w:rsidRPr="00820E05">
        <w:rPr>
          <w:rFonts w:ascii="Times New Roman" w:hAnsi="Times New Roman"/>
          <w:sz w:val="24"/>
          <w:szCs w:val="24"/>
          <w:shd w:val="clear" w:color="auto" w:fill="FFFFFF"/>
        </w:rPr>
        <w:t xml:space="preserve"> (SCI Exp)</w:t>
      </w:r>
      <w:r w:rsidRPr="00820E05">
        <w:rPr>
          <w:rFonts w:ascii="Times New Roman" w:hAnsi="Times New Roman"/>
          <w:sz w:val="24"/>
          <w:szCs w:val="24"/>
          <w:shd w:val="clear" w:color="auto" w:fill="FFFFFF"/>
        </w:rPr>
        <w:t>28 February 2018 "</w:t>
      </w:r>
      <w:r w:rsidRPr="00820E05">
        <w:rPr>
          <w:rFonts w:ascii="Times New Roman" w:hAnsi="Times New Roman"/>
          <w:bCs/>
          <w:sz w:val="24"/>
          <w:szCs w:val="24"/>
          <w:shd w:val="clear" w:color="auto" w:fill="FFFFFF"/>
        </w:rPr>
        <w:t>Relationship between body mass index and spread of spinal anesthesia in pregnant women: a randomized controlled trial</w:t>
      </w:r>
      <w:r w:rsidRPr="00820E05">
        <w:rPr>
          <w:rFonts w:ascii="Times New Roman" w:hAnsi="Times New Roman"/>
          <w:sz w:val="24"/>
          <w:szCs w:val="24"/>
          <w:shd w:val="clear" w:color="auto" w:fill="FFFFFF"/>
        </w:rPr>
        <w:t>". Manuscript Number</w:t>
      </w:r>
      <w:r w:rsidR="00975D0D" w:rsidRPr="00820E05">
        <w:rPr>
          <w:rFonts w:ascii="Times New Roman" w:hAnsi="Times New Roman"/>
          <w:sz w:val="24"/>
          <w:szCs w:val="24"/>
          <w:shd w:val="clear" w:color="auto" w:fill="FFFFFF"/>
        </w:rPr>
        <w:t xml:space="preserve"> 909476</w:t>
      </w:r>
      <w:r w:rsidR="00975D0D" w:rsidRPr="00820E0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(Clinical Study)</w:t>
      </w:r>
      <w:r w:rsidR="00975D0D" w:rsidRPr="00820E05">
        <w:rPr>
          <w:rFonts w:ascii="Times New Roman" w:hAnsi="Times New Roman"/>
          <w:color w:val="000000"/>
          <w:sz w:val="24"/>
          <w:szCs w:val="24"/>
          <w:shd w:val="clear" w:color="auto" w:fill="FAFAFA"/>
        </w:rPr>
        <w:t xml:space="preserve"> </w:t>
      </w:r>
      <w:r w:rsidRPr="00820E0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BA632A" w:rsidRPr="00820E05" w:rsidRDefault="0025723F" w:rsidP="00820E05">
      <w:pPr>
        <w:pStyle w:val="ListeParagraf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  <w:shd w:val="clear" w:color="auto" w:fill="FAFAFA"/>
        </w:rPr>
      </w:pPr>
      <w:r w:rsidRPr="00820E05">
        <w:rPr>
          <w:rFonts w:ascii="Times New Roman" w:hAnsi="Times New Roman"/>
          <w:b/>
          <w:sz w:val="24"/>
          <w:szCs w:val="24"/>
          <w:shd w:val="clear" w:color="auto" w:fill="FAFAFA"/>
        </w:rPr>
        <w:t>4.</w:t>
      </w:r>
      <w:r w:rsidRPr="00820E05">
        <w:rPr>
          <w:rFonts w:ascii="Times New Roman" w:hAnsi="Times New Roman"/>
          <w:sz w:val="24"/>
          <w:szCs w:val="24"/>
          <w:shd w:val="clear" w:color="auto" w:fill="FAFAFA"/>
        </w:rPr>
        <w:t xml:space="preserve"> </w:t>
      </w:r>
      <w:r w:rsidR="005A7932" w:rsidRPr="00820E05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 xml:space="preserve">The Journal of International Medical Research </w:t>
      </w:r>
      <w:r w:rsidR="005A7932" w:rsidRPr="00820E05">
        <w:rPr>
          <w:rFonts w:ascii="Times New Roman" w:hAnsi="Times New Roman"/>
          <w:sz w:val="24"/>
          <w:szCs w:val="24"/>
          <w:shd w:val="clear" w:color="auto" w:fill="FFFFFF"/>
        </w:rPr>
        <w:t xml:space="preserve">(SCI/SCI Exp) </w:t>
      </w:r>
      <w:r w:rsidR="00975D0D" w:rsidRPr="00820E05">
        <w:rPr>
          <w:rFonts w:ascii="Times New Roman" w:hAnsi="Times New Roman"/>
          <w:sz w:val="24"/>
          <w:szCs w:val="24"/>
          <w:shd w:val="clear" w:color="auto" w:fill="FFFFFF"/>
        </w:rPr>
        <w:t>22 May 2018</w:t>
      </w:r>
      <w:r w:rsidRPr="00820E05">
        <w:rPr>
          <w:rFonts w:ascii="Times New Roman" w:hAnsi="Times New Roman"/>
          <w:sz w:val="24"/>
          <w:szCs w:val="24"/>
          <w:shd w:val="clear" w:color="auto" w:fill="FAFAFA"/>
        </w:rPr>
        <w:t xml:space="preserve"> </w:t>
      </w:r>
      <w:r w:rsidRPr="00820E05">
        <w:rPr>
          <w:rFonts w:ascii="Times New Roman" w:hAnsi="Times New Roman"/>
          <w:sz w:val="24"/>
          <w:szCs w:val="24"/>
          <w:shd w:val="clear" w:color="auto" w:fill="FFFFFF"/>
        </w:rPr>
        <w:t>"The optimal concentration for Transversus abdominis plane block in elderly patients undergoing laparoscopic rectal cancer surgery". Manuscript ID JIMR-18-0497</w:t>
      </w:r>
      <w:r w:rsidR="00975D0D" w:rsidRPr="00820E0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(Clinical Study)</w:t>
      </w:r>
      <w:r w:rsidR="00975D0D" w:rsidRPr="00820E05">
        <w:rPr>
          <w:rFonts w:ascii="Times New Roman" w:hAnsi="Times New Roman"/>
          <w:color w:val="000000"/>
          <w:sz w:val="24"/>
          <w:szCs w:val="24"/>
          <w:shd w:val="clear" w:color="auto" w:fill="FAFAFA"/>
        </w:rPr>
        <w:t xml:space="preserve"> </w:t>
      </w:r>
    </w:p>
    <w:p w:rsidR="00F61B87" w:rsidRPr="00820E05" w:rsidRDefault="00BA632A" w:rsidP="00820E05">
      <w:pPr>
        <w:pStyle w:val="ListeParagraf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  <w:shd w:val="clear" w:color="auto" w:fill="FAFAFA"/>
        </w:rPr>
      </w:pPr>
      <w:r w:rsidRPr="00820E05">
        <w:rPr>
          <w:rFonts w:ascii="Times New Roman" w:hAnsi="Times New Roman"/>
          <w:b/>
          <w:bCs/>
          <w:sz w:val="24"/>
          <w:szCs w:val="24"/>
        </w:rPr>
        <w:t>5</w:t>
      </w:r>
      <w:r w:rsidRPr="00820E05">
        <w:rPr>
          <w:rFonts w:ascii="Times New Roman" w:hAnsi="Times New Roman"/>
          <w:bCs/>
          <w:sz w:val="24"/>
          <w:szCs w:val="24"/>
        </w:rPr>
        <w:t xml:space="preserve">. </w:t>
      </w:r>
      <w:r w:rsidRPr="00820E05">
        <w:rPr>
          <w:rFonts w:ascii="Times New Roman" w:hAnsi="Times New Roman"/>
          <w:b/>
          <w:bCs/>
          <w:i/>
          <w:sz w:val="24"/>
          <w:szCs w:val="24"/>
        </w:rPr>
        <w:t>İnönü Üniversitesi Tıp Fakültesi Uzmanlık Tez Danışmanlığı /BAP Projesi</w:t>
      </w:r>
      <w:r w:rsidRPr="00820E05">
        <w:rPr>
          <w:rFonts w:ascii="Times New Roman" w:hAnsi="Times New Roman"/>
          <w:bCs/>
          <w:sz w:val="24"/>
          <w:szCs w:val="24"/>
        </w:rPr>
        <w:t xml:space="preserve"> ID.1549 Septik şoklu hastalarda hidrokortizon gereksiniminin angiotensin II ve angiotensin II reseptörleri üzeine etkisi preospektif gözlemsel çalışma (03.11.2018)</w:t>
      </w:r>
      <w:r w:rsidR="0025723F" w:rsidRPr="00820E0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207351" w:rsidRPr="00820E05" w:rsidRDefault="00C65E91" w:rsidP="00820E05">
      <w:pPr>
        <w:pStyle w:val="ListeParagraf"/>
        <w:spacing w:before="100" w:beforeAutospacing="1" w:after="100" w:afterAutospacing="1" w:line="360" w:lineRule="auto"/>
        <w:ind w:left="360"/>
        <w:jc w:val="both"/>
        <w:rPr>
          <w:rFonts w:ascii="Times New Roman" w:hAnsi="Times New Roman"/>
          <w:b/>
          <w:sz w:val="24"/>
          <w:szCs w:val="24"/>
          <w:shd w:val="clear" w:color="auto" w:fill="FAFAFA"/>
        </w:rPr>
      </w:pPr>
      <w:r w:rsidRPr="00820E05">
        <w:rPr>
          <w:rFonts w:ascii="Times New Roman" w:hAnsi="Times New Roman"/>
          <w:b/>
          <w:sz w:val="24"/>
          <w:szCs w:val="24"/>
          <w:shd w:val="clear" w:color="auto" w:fill="FAFAFA"/>
        </w:rPr>
        <w:t>Editöriyal Board Üyeliği:</w:t>
      </w:r>
      <w:r w:rsidR="00CE0A5F" w:rsidRPr="00820E05">
        <w:rPr>
          <w:rFonts w:ascii="Times New Roman" w:hAnsi="Times New Roman"/>
          <w:b/>
          <w:sz w:val="24"/>
          <w:szCs w:val="24"/>
          <w:shd w:val="clear" w:color="auto" w:fill="FAFAFA"/>
        </w:rPr>
        <w:t xml:space="preserve">    </w:t>
      </w:r>
    </w:p>
    <w:p w:rsidR="0025723F" w:rsidRPr="00820E05" w:rsidRDefault="0025723F" w:rsidP="00820E05">
      <w:pPr>
        <w:pStyle w:val="ListeParagraf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  <w:shd w:val="clear" w:color="auto" w:fill="FAFAFA"/>
        </w:rPr>
      </w:pPr>
      <w:r w:rsidRPr="00820E05">
        <w:rPr>
          <w:rFonts w:ascii="Times New Roman" w:hAnsi="Times New Roman"/>
          <w:bCs/>
          <w:sz w:val="24"/>
          <w:szCs w:val="24"/>
        </w:rPr>
        <w:t xml:space="preserve">1. </w:t>
      </w:r>
      <w:r w:rsidRPr="00820E05">
        <w:rPr>
          <w:rFonts w:ascii="Times New Roman" w:hAnsi="Times New Roman"/>
          <w:b/>
          <w:bCs/>
          <w:i/>
          <w:sz w:val="24"/>
          <w:szCs w:val="24"/>
        </w:rPr>
        <w:t>World Journal of Anesthesiology</w:t>
      </w:r>
      <w:r w:rsidRPr="00820E05">
        <w:rPr>
          <w:rFonts w:ascii="Times New Roman" w:hAnsi="Times New Roman"/>
          <w:bCs/>
          <w:sz w:val="24"/>
          <w:szCs w:val="24"/>
        </w:rPr>
        <w:t xml:space="preserve"> Editorial Board member, Baishideng Publishing Groups-(2018-01-01/2021-12-31)</w:t>
      </w:r>
    </w:p>
    <w:p w:rsidR="00F736B7" w:rsidRPr="00DE193A" w:rsidRDefault="00F736B7" w:rsidP="00F736B7">
      <w:pPr>
        <w:pStyle w:val="ListeParagraf"/>
        <w:spacing w:after="0" w:line="240" w:lineRule="auto"/>
        <w:ind w:left="641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BC0CF4" w:rsidRDefault="00BC0CF4" w:rsidP="00DE193A">
      <w:pPr>
        <w:spacing w:line="360" w:lineRule="auto"/>
        <w:ind w:left="284"/>
        <w:jc w:val="both"/>
        <w:rPr>
          <w:b/>
          <w:u w:val="single"/>
        </w:rPr>
      </w:pPr>
      <w:r w:rsidRPr="00DE193A">
        <w:rPr>
          <w:b/>
          <w:u w:val="single"/>
        </w:rPr>
        <w:t>Katıldığı kongre, toplantı ve kurslar</w:t>
      </w:r>
    </w:p>
    <w:p w:rsidR="00D82504" w:rsidRPr="00D82504" w:rsidRDefault="00D82504" w:rsidP="00D82504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Tokat GOP Üniversitesi Tıp Fakültesi II. Ulusal Tıp Öğrenci Kongresi (Beslenme), 20-22 Nisan 2019, Tokat (Enteral Beslenme)</w:t>
      </w:r>
    </w:p>
    <w:p w:rsidR="00B21C2D" w:rsidRPr="00B21C2D" w:rsidRDefault="00B21C2D" w:rsidP="00B21C2D">
      <w:pPr>
        <w:numPr>
          <w:ilvl w:val="0"/>
          <w:numId w:val="1"/>
        </w:numPr>
        <w:spacing w:before="100" w:beforeAutospacing="1" w:after="100" w:afterAutospacing="1" w:line="360" w:lineRule="auto"/>
        <w:jc w:val="both"/>
      </w:pPr>
      <w:r>
        <w:rPr>
          <w:shd w:val="clear" w:color="auto" w:fill="FFFFFF"/>
        </w:rPr>
        <w:t>Türk Resusitasyon Derneği III. Ulusal Sempozyumu ‘’Özel Durumlarda Kardiyopulmoner Resusitasyon’’, 13 Nisan 2019, Adana/TÜRKİYE</w:t>
      </w:r>
    </w:p>
    <w:p w:rsidR="00F94955" w:rsidRPr="00EB1C7B" w:rsidRDefault="00F94955" w:rsidP="00DE193A">
      <w:pPr>
        <w:numPr>
          <w:ilvl w:val="0"/>
          <w:numId w:val="1"/>
        </w:numPr>
        <w:spacing w:before="100" w:beforeAutospacing="1" w:after="100" w:afterAutospacing="1" w:line="360" w:lineRule="auto"/>
        <w:jc w:val="both"/>
      </w:pPr>
      <w:r w:rsidRPr="00DE193A">
        <w:rPr>
          <w:shd w:val="clear" w:color="auto" w:fill="FFFFFF"/>
        </w:rPr>
        <w:t xml:space="preserve">İSTAR Danışmanlık </w:t>
      </w:r>
      <w:r w:rsidR="00801FE8" w:rsidRPr="00DE193A">
        <w:rPr>
          <w:shd w:val="clear" w:color="auto" w:fill="FFFFFF"/>
        </w:rPr>
        <w:t>''</w:t>
      </w:r>
      <w:r w:rsidRPr="00DE193A">
        <w:rPr>
          <w:shd w:val="clear" w:color="auto" w:fill="FFFFFF"/>
        </w:rPr>
        <w:t>SPSS Uygulamalı Biyoistatistik Kursu</w:t>
      </w:r>
      <w:r w:rsidR="00801FE8" w:rsidRPr="00DE193A">
        <w:rPr>
          <w:shd w:val="clear" w:color="auto" w:fill="FFFFFF"/>
        </w:rPr>
        <w:t>''</w:t>
      </w:r>
      <w:r w:rsidR="003E3A56" w:rsidRPr="00DE193A">
        <w:rPr>
          <w:shd w:val="clear" w:color="auto" w:fill="FFFFFF"/>
        </w:rPr>
        <w:t xml:space="preserve">, </w:t>
      </w:r>
      <w:r w:rsidRPr="00DE193A">
        <w:rPr>
          <w:shd w:val="clear" w:color="auto" w:fill="FFFFFF"/>
        </w:rPr>
        <w:t>13-14 Ekim 2018, Kahramanmaraş/TÜRKİYE</w:t>
      </w:r>
    </w:p>
    <w:p w:rsidR="00F94955" w:rsidRPr="00DE193A" w:rsidRDefault="00F94955" w:rsidP="00DE193A">
      <w:pPr>
        <w:numPr>
          <w:ilvl w:val="0"/>
          <w:numId w:val="1"/>
        </w:numPr>
        <w:spacing w:before="100" w:beforeAutospacing="1" w:after="100" w:afterAutospacing="1" w:line="360" w:lineRule="auto"/>
        <w:jc w:val="both"/>
      </w:pPr>
      <w:r w:rsidRPr="00DE193A">
        <w:rPr>
          <w:shd w:val="clear" w:color="auto" w:fill="FFFFFF"/>
        </w:rPr>
        <w:t xml:space="preserve">International Scientific Researches Congress (UBAK), 9-13 May 2018, Mardin/TURKEY </w:t>
      </w:r>
    </w:p>
    <w:p w:rsidR="00A40668" w:rsidRPr="00DE193A" w:rsidRDefault="00A40668" w:rsidP="00DE193A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E193A">
        <w:rPr>
          <w:rFonts w:ascii="Times New Roman" w:hAnsi="Times New Roman"/>
          <w:sz w:val="24"/>
          <w:szCs w:val="24"/>
        </w:rPr>
        <w:t>Türk Yoğun Bakım Derneğinin (TYBD) düzenlediği DAYOBA toplantıları (Yoğun Bakım Acilleri)</w:t>
      </w:r>
      <w:r w:rsidR="00191D1E" w:rsidRPr="00DE193A">
        <w:rPr>
          <w:rFonts w:ascii="Times New Roman" w:hAnsi="Times New Roman"/>
          <w:sz w:val="24"/>
          <w:szCs w:val="24"/>
        </w:rPr>
        <w:t>, 5</w:t>
      </w:r>
      <w:r w:rsidRPr="00DE193A">
        <w:rPr>
          <w:rFonts w:ascii="Times New Roman" w:hAnsi="Times New Roman"/>
          <w:sz w:val="24"/>
          <w:szCs w:val="24"/>
        </w:rPr>
        <w:t xml:space="preserve"> Mayıs 2018, Kahramanmaraş (Gastrointestinal Kanamalar).</w:t>
      </w:r>
    </w:p>
    <w:p w:rsidR="008D74FE" w:rsidRPr="00DE193A" w:rsidRDefault="000C543B" w:rsidP="00DE193A">
      <w:pPr>
        <w:numPr>
          <w:ilvl w:val="0"/>
          <w:numId w:val="1"/>
        </w:numPr>
        <w:spacing w:before="100" w:beforeAutospacing="1" w:after="100" w:afterAutospacing="1" w:line="360" w:lineRule="auto"/>
        <w:jc w:val="both"/>
      </w:pPr>
      <w:r w:rsidRPr="00DE193A">
        <w:t>TARD Farkındalık Toplantısı-T</w:t>
      </w:r>
      <w:r w:rsidR="008D74FE" w:rsidRPr="00DE193A">
        <w:t>ermoregülasyon ve Perioperatif İstenmeyen Hipotermi</w:t>
      </w:r>
      <w:r w:rsidR="006A7671" w:rsidRPr="00DE193A">
        <w:t xml:space="preserve"> Kursu</w:t>
      </w:r>
      <w:r w:rsidR="008D74FE" w:rsidRPr="00DE193A">
        <w:t>, 17 Şubat 2018, Adana</w:t>
      </w:r>
    </w:p>
    <w:p w:rsidR="00FB1684" w:rsidRPr="00DE193A" w:rsidRDefault="00FB1684" w:rsidP="00DE193A">
      <w:pPr>
        <w:numPr>
          <w:ilvl w:val="0"/>
          <w:numId w:val="1"/>
        </w:numPr>
        <w:spacing w:before="100" w:beforeAutospacing="1" w:after="100" w:afterAutospacing="1" w:line="360" w:lineRule="auto"/>
        <w:jc w:val="both"/>
      </w:pPr>
      <w:r w:rsidRPr="00DE193A">
        <w:t>VI. Gaziantep Anestezi Günleri (Geriatrik ortopedik cerrahide anestezik yaklaşım), 6 Mayıs 2017, Gaziantep</w:t>
      </w:r>
    </w:p>
    <w:p w:rsidR="00D1409A" w:rsidRPr="00DE193A" w:rsidRDefault="00D1409A" w:rsidP="00DE193A">
      <w:pPr>
        <w:numPr>
          <w:ilvl w:val="0"/>
          <w:numId w:val="1"/>
        </w:numPr>
        <w:spacing w:before="100" w:beforeAutospacing="1" w:after="100" w:afterAutospacing="1" w:line="360" w:lineRule="auto"/>
        <w:jc w:val="both"/>
      </w:pPr>
      <w:r w:rsidRPr="00DE193A">
        <w:t>Travma ve Koagülasyon konulu XIX. DAYOBA toplantısı, 8 Nisan 2017, Gaziantep</w:t>
      </w:r>
    </w:p>
    <w:p w:rsidR="00A10A5F" w:rsidRPr="00DE193A" w:rsidRDefault="00A10A5F" w:rsidP="00DE193A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b/>
        </w:rPr>
      </w:pPr>
      <w:r w:rsidRPr="00DE193A">
        <w:t>50.</w:t>
      </w:r>
      <w:r w:rsidRPr="00DE193A">
        <w:rPr>
          <w:b/>
        </w:rPr>
        <w:t xml:space="preserve"> </w:t>
      </w:r>
      <w:r w:rsidRPr="00DE193A">
        <w:t>Türk Anesteziyoloji ve Reanimasyon Kongresi (TARK), 26-30 Ekim 2016, Haliç Kongre Merkezi, İstanbul</w:t>
      </w:r>
      <w:r w:rsidR="00BC1F3F" w:rsidRPr="00DE193A">
        <w:t xml:space="preserve"> (The Committee </w:t>
      </w:r>
      <w:r w:rsidR="002B5571" w:rsidRPr="00DE193A">
        <w:t>for t</w:t>
      </w:r>
      <w:r w:rsidR="00BC1F3F" w:rsidRPr="00DE193A">
        <w:t xml:space="preserve">he European Education in Anaesthesiology (CEEA) Certify ödül takdimi) </w:t>
      </w:r>
    </w:p>
    <w:p w:rsidR="00A10A5F" w:rsidRPr="00DE193A" w:rsidRDefault="00666340" w:rsidP="00DE193A">
      <w:pPr>
        <w:numPr>
          <w:ilvl w:val="0"/>
          <w:numId w:val="1"/>
        </w:numPr>
        <w:spacing w:before="100" w:beforeAutospacing="1" w:after="100" w:afterAutospacing="1" w:line="360" w:lineRule="auto"/>
        <w:jc w:val="both"/>
      </w:pPr>
      <w:r w:rsidRPr="00DE193A">
        <w:rPr>
          <w:bCs/>
          <w:color w:val="000000"/>
        </w:rPr>
        <w:lastRenderedPageBreak/>
        <w:t xml:space="preserve"> KSÜ-HADYEK tarafından düzenlenen </w:t>
      </w:r>
      <w:r w:rsidRPr="00DE193A">
        <w:rPr>
          <w:b/>
          <w:bCs/>
          <w:color w:val="000000"/>
        </w:rPr>
        <w:t>‘’</w:t>
      </w:r>
      <w:r w:rsidRPr="00DE193A">
        <w:rPr>
          <w:b/>
          <w:bCs/>
          <w:i/>
          <w:iCs/>
          <w:color w:val="000000"/>
        </w:rPr>
        <w:t>Deney Hayvanı Kullanım  Sertifikası Kursu’’</w:t>
      </w:r>
      <w:r w:rsidRPr="00DE193A">
        <w:rPr>
          <w:bCs/>
          <w:color w:val="000000"/>
        </w:rPr>
        <w:t>, 22-26 Ağustos 2016, Kahramanmaraş</w:t>
      </w:r>
    </w:p>
    <w:p w:rsidR="005F5E62" w:rsidRPr="00DE193A" w:rsidRDefault="005F5E62" w:rsidP="00DE193A">
      <w:pPr>
        <w:numPr>
          <w:ilvl w:val="0"/>
          <w:numId w:val="1"/>
        </w:numPr>
        <w:spacing w:before="100" w:beforeAutospacing="1" w:after="100" w:afterAutospacing="1" w:line="360" w:lineRule="auto"/>
        <w:jc w:val="both"/>
      </w:pPr>
      <w:r w:rsidRPr="00DE193A">
        <w:rPr>
          <w:bCs/>
          <w:color w:val="000000"/>
        </w:rPr>
        <w:t>Klinik Araştırmalar Derneği ‘</w:t>
      </w:r>
      <w:r w:rsidRPr="00DE193A">
        <w:rPr>
          <w:b/>
          <w:bCs/>
          <w:i/>
          <w:color w:val="000000"/>
        </w:rPr>
        <w:t>’Temel İyi Klinik Uygulamalar Kursu’’</w:t>
      </w:r>
      <w:r w:rsidRPr="00DE193A">
        <w:rPr>
          <w:bCs/>
          <w:color w:val="000000"/>
        </w:rPr>
        <w:t xml:space="preserve"> , 9 Haziran 2016, </w:t>
      </w:r>
    </w:p>
    <w:p w:rsidR="00BC0CF4" w:rsidRPr="00DE193A" w:rsidRDefault="00BC0CF4" w:rsidP="00DE193A">
      <w:pPr>
        <w:numPr>
          <w:ilvl w:val="0"/>
          <w:numId w:val="1"/>
        </w:numPr>
        <w:spacing w:before="100" w:beforeAutospacing="1" w:after="100" w:afterAutospacing="1" w:line="360" w:lineRule="auto"/>
        <w:jc w:val="both"/>
      </w:pPr>
      <w:r w:rsidRPr="00DE193A">
        <w:t>Havayolu Yönetimi konulu XV. DAYOBA toplantısı, 16 Nisan 2016, Kahramanmaraş</w:t>
      </w:r>
    </w:p>
    <w:p w:rsidR="00BC0CF4" w:rsidRPr="00DE193A" w:rsidRDefault="00BC0CF4" w:rsidP="00DE193A">
      <w:pPr>
        <w:numPr>
          <w:ilvl w:val="0"/>
          <w:numId w:val="1"/>
        </w:numPr>
        <w:spacing w:before="100" w:beforeAutospacing="1" w:after="100" w:afterAutospacing="1" w:line="360" w:lineRule="auto"/>
        <w:jc w:val="both"/>
      </w:pPr>
      <w:r w:rsidRPr="00DE193A">
        <w:t>XI. Türk Alman Jinekoloji kongresi, 11-15 Mayıs 2016; Antalya (Sözlü Poster Sunusu)</w:t>
      </w:r>
    </w:p>
    <w:p w:rsidR="00BC0CF4" w:rsidRPr="00DE193A" w:rsidRDefault="00B44CA9" w:rsidP="00DE193A">
      <w:pPr>
        <w:numPr>
          <w:ilvl w:val="0"/>
          <w:numId w:val="1"/>
        </w:numPr>
        <w:spacing w:before="100" w:beforeAutospacing="1" w:after="100" w:afterAutospacing="1" w:line="360" w:lineRule="auto"/>
        <w:jc w:val="both"/>
      </w:pPr>
      <w:r w:rsidRPr="00DE193A">
        <w:t>TARD-</w:t>
      </w:r>
      <w:r w:rsidR="008262CF" w:rsidRPr="00DE193A">
        <w:t xml:space="preserve">1. </w:t>
      </w:r>
      <w:r w:rsidR="00BC0CF4" w:rsidRPr="00DE193A">
        <w:t>Termoregülasyon ve Perioperatif  Hipotermi Bilimsel Sempozyumu,</w:t>
      </w:r>
      <w:r w:rsidR="00292412" w:rsidRPr="00DE193A">
        <w:t xml:space="preserve">4 Haziran </w:t>
      </w:r>
      <w:r w:rsidR="00BC0CF4" w:rsidRPr="00DE193A">
        <w:t>2016, İstanbul (Sözlü Sunu)</w:t>
      </w:r>
    </w:p>
    <w:p w:rsidR="00BC0CF4" w:rsidRPr="00DE193A" w:rsidRDefault="00BC0CF4" w:rsidP="00DE193A">
      <w:pPr>
        <w:numPr>
          <w:ilvl w:val="0"/>
          <w:numId w:val="1"/>
        </w:numPr>
        <w:spacing w:before="100" w:beforeAutospacing="1" w:after="100" w:afterAutospacing="1" w:line="360" w:lineRule="auto"/>
        <w:jc w:val="both"/>
      </w:pPr>
      <w:r w:rsidRPr="00DE193A">
        <w:t>Yoğun Bakım ve Anestezide teknolojik yenilikler konulu XIV. DAYOBA toplantısı, 24 Ekim 2015, Adana</w:t>
      </w:r>
    </w:p>
    <w:p w:rsidR="00BC0CF4" w:rsidRPr="00DE193A" w:rsidRDefault="00BC0CF4" w:rsidP="00DE193A">
      <w:pPr>
        <w:numPr>
          <w:ilvl w:val="0"/>
          <w:numId w:val="1"/>
        </w:numPr>
        <w:spacing w:before="100" w:beforeAutospacing="1" w:after="100" w:afterAutospacing="1" w:line="360" w:lineRule="auto"/>
        <w:jc w:val="both"/>
      </w:pPr>
      <w:r w:rsidRPr="00DE193A">
        <w:t xml:space="preserve">Anadolu Anestezi Günleri (ANAG), 10 Ekim 2015, Kahramanmaraş </w:t>
      </w:r>
    </w:p>
    <w:p w:rsidR="00BC0CF4" w:rsidRPr="00DE193A" w:rsidRDefault="00BC0CF4" w:rsidP="00DE193A">
      <w:pPr>
        <w:numPr>
          <w:ilvl w:val="0"/>
          <w:numId w:val="1"/>
        </w:numPr>
        <w:spacing w:before="100" w:beforeAutospacing="1" w:after="100" w:afterAutospacing="1" w:line="360" w:lineRule="auto"/>
        <w:jc w:val="both"/>
      </w:pPr>
      <w:r w:rsidRPr="00DE193A">
        <w:t>Toksikoloji konulu Acil Tıp Uzmanları Derneği (ATUDER)’in düzenlediği 18. Acil Tıp Sempozyumu, 29-31 Mayıs 2015, Kahramanmaraş (Sözlü Sunu)</w:t>
      </w:r>
    </w:p>
    <w:p w:rsidR="00BC0CF4" w:rsidRPr="00DE193A" w:rsidRDefault="00BC0CF4" w:rsidP="00DE193A">
      <w:pPr>
        <w:numPr>
          <w:ilvl w:val="0"/>
          <w:numId w:val="1"/>
        </w:numPr>
        <w:spacing w:before="100" w:beforeAutospacing="1" w:after="100" w:afterAutospacing="1" w:line="360" w:lineRule="auto"/>
        <w:jc w:val="both"/>
      </w:pPr>
      <w:r w:rsidRPr="00DE193A">
        <w:t>IV. Gaziantep Anestezi Günleri, 30 Mayıs 2015, Gaziantep</w:t>
      </w:r>
    </w:p>
    <w:p w:rsidR="00BC0CF4" w:rsidRPr="00DE193A" w:rsidRDefault="00BC0CF4" w:rsidP="00DE193A">
      <w:pPr>
        <w:numPr>
          <w:ilvl w:val="0"/>
          <w:numId w:val="1"/>
        </w:numPr>
        <w:spacing w:before="100" w:beforeAutospacing="1" w:after="100" w:afterAutospacing="1" w:line="360" w:lineRule="auto"/>
        <w:jc w:val="both"/>
      </w:pPr>
      <w:r w:rsidRPr="00DE193A">
        <w:t>Türk Yoğun Bakım Derneği ‘’Mekanik Ventilatör kursu’’, 17-18 Nisan 2015, Ankara</w:t>
      </w:r>
    </w:p>
    <w:p w:rsidR="00BC0CF4" w:rsidRPr="00DE193A" w:rsidRDefault="00BC0CF4" w:rsidP="00DE193A">
      <w:pPr>
        <w:numPr>
          <w:ilvl w:val="0"/>
          <w:numId w:val="1"/>
        </w:numPr>
        <w:spacing w:before="100" w:beforeAutospacing="1" w:after="100" w:afterAutospacing="1" w:line="360" w:lineRule="auto"/>
        <w:jc w:val="both"/>
      </w:pPr>
      <w:r w:rsidRPr="00DE193A">
        <w:t>Türk Yoğun Bakım Derneği ‘’Yoğun Bakım için Hemodinamik Monitorizasyon Kursu’’ , 3 Nisan 2015, Gaziantep</w:t>
      </w:r>
    </w:p>
    <w:p w:rsidR="00BC0CF4" w:rsidRPr="00DE193A" w:rsidRDefault="00BC0CF4" w:rsidP="00DE193A">
      <w:pPr>
        <w:numPr>
          <w:ilvl w:val="0"/>
          <w:numId w:val="1"/>
        </w:numPr>
        <w:spacing w:before="100" w:beforeAutospacing="1" w:after="100" w:afterAutospacing="1" w:line="360" w:lineRule="auto"/>
        <w:jc w:val="both"/>
      </w:pPr>
      <w:r w:rsidRPr="00DE193A">
        <w:t>Akciğer Sağlığı ve Yoğun Bakım Derneği (ASYOD) ‘’ Tanısal ve Terapötik Bronkoskopi Eğitimi’’, 21 Mart 2015, Kahramanmaraş</w:t>
      </w:r>
    </w:p>
    <w:p w:rsidR="00BC0CF4" w:rsidRPr="00DE193A" w:rsidRDefault="00BC0CF4" w:rsidP="00DE193A">
      <w:pPr>
        <w:numPr>
          <w:ilvl w:val="0"/>
          <w:numId w:val="1"/>
        </w:numPr>
        <w:spacing w:before="100" w:beforeAutospacing="1" w:after="100" w:afterAutospacing="1" w:line="360" w:lineRule="auto"/>
        <w:jc w:val="both"/>
      </w:pPr>
      <w:r w:rsidRPr="00DE193A">
        <w:t>TARD Eğitimi Geliştirme kursu CEEA Modül I (Solunum ve Toraks), 21-22 Kasım 2015, İzmir</w:t>
      </w:r>
    </w:p>
    <w:p w:rsidR="00BC0CF4" w:rsidRPr="00DE193A" w:rsidRDefault="00BC0CF4" w:rsidP="00DE193A">
      <w:pPr>
        <w:numPr>
          <w:ilvl w:val="0"/>
          <w:numId w:val="1"/>
        </w:numPr>
        <w:spacing w:before="100" w:beforeAutospacing="1" w:after="100" w:afterAutospacing="1" w:line="360" w:lineRule="auto"/>
        <w:jc w:val="both"/>
      </w:pPr>
      <w:r w:rsidRPr="00DE193A">
        <w:t>TARD Eğitimi Geliştirme kursu CEEA Modül II (Kalp ve Dolaşım), 27-29 Mart 2015, Malatya</w:t>
      </w:r>
    </w:p>
    <w:p w:rsidR="00BC0CF4" w:rsidRPr="00DE193A" w:rsidRDefault="00BC0CF4" w:rsidP="00DE193A">
      <w:pPr>
        <w:numPr>
          <w:ilvl w:val="0"/>
          <w:numId w:val="1"/>
        </w:numPr>
        <w:spacing w:before="100" w:beforeAutospacing="1" w:after="100" w:afterAutospacing="1" w:line="360" w:lineRule="auto"/>
        <w:jc w:val="both"/>
      </w:pPr>
      <w:r w:rsidRPr="00DE193A">
        <w:t>TARD Eğitimi Geliştirme kursu CEEA Modül III (Yoğun Bakım, Acil Tıp, Kan ve Kan Transfüzyonu), 28-30 Kasım 2014, Elazığ (Sözlü Sunu)</w:t>
      </w:r>
    </w:p>
    <w:p w:rsidR="00BC0CF4" w:rsidRPr="00DE193A" w:rsidRDefault="00BC0CF4" w:rsidP="00DE193A">
      <w:pPr>
        <w:numPr>
          <w:ilvl w:val="0"/>
          <w:numId w:val="1"/>
        </w:numPr>
        <w:spacing w:before="100" w:beforeAutospacing="1" w:after="100" w:afterAutospacing="1" w:line="360" w:lineRule="auto"/>
        <w:jc w:val="both"/>
      </w:pPr>
      <w:r w:rsidRPr="00DE193A">
        <w:t>TARD Eğitimi Geliştirme kursu CEEA Modül IV (Anne ve Çocuk İstenmeyen Etkiler), 5-6 Mart 2016, İstanbul</w:t>
      </w:r>
    </w:p>
    <w:p w:rsidR="00BC0CF4" w:rsidRPr="00DE193A" w:rsidRDefault="00BC0CF4" w:rsidP="00DE193A">
      <w:pPr>
        <w:numPr>
          <w:ilvl w:val="0"/>
          <w:numId w:val="1"/>
        </w:numPr>
        <w:spacing w:before="100" w:beforeAutospacing="1" w:after="100" w:afterAutospacing="1" w:line="360" w:lineRule="auto"/>
        <w:jc w:val="both"/>
      </w:pPr>
      <w:r w:rsidRPr="00DE193A">
        <w:t>TARD Eğitimi Geliştirme kursu CEEA Modül V (Nöroloji, Bölgesel Anestezi ve Ağrı Yönetim), 7-8 Kasım 2015, Ankara</w:t>
      </w:r>
    </w:p>
    <w:p w:rsidR="00BC0CF4" w:rsidRPr="00DE193A" w:rsidRDefault="00BC0CF4" w:rsidP="00DE193A">
      <w:pPr>
        <w:numPr>
          <w:ilvl w:val="0"/>
          <w:numId w:val="1"/>
        </w:numPr>
        <w:spacing w:before="100" w:beforeAutospacing="1" w:after="100" w:afterAutospacing="1" w:line="360" w:lineRule="auto"/>
        <w:jc w:val="both"/>
      </w:pPr>
      <w:r w:rsidRPr="00DE193A">
        <w:t>TARD Eğitimi Geliştirme kursu CEEA Modül VI (Hasta ve Cerrahi Tipine Göre Anestezi ve Yönetimi), 17-18 Ekim 2015, İstanbul</w:t>
      </w:r>
    </w:p>
    <w:p w:rsidR="00BC0CF4" w:rsidRPr="00DE193A" w:rsidRDefault="00BC0CF4" w:rsidP="00DE193A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b/>
        </w:rPr>
      </w:pPr>
      <w:r w:rsidRPr="00DE193A">
        <w:t>European Resuscitation Cou</w:t>
      </w:r>
      <w:r w:rsidR="009378CD" w:rsidRPr="00DE193A">
        <w:t>nc</w:t>
      </w:r>
      <w:r w:rsidRPr="00DE193A">
        <w:t>il, Resusitasyon Derneği, ALS Provider (İleri Yaşam Desteği) Kursu, Gaziantep, 13-14 Aralık 2014 (Instructive Potential-Eğitmen Potansiyeli Ödülü)</w:t>
      </w:r>
    </w:p>
    <w:p w:rsidR="00BC0CF4" w:rsidRPr="00DE193A" w:rsidRDefault="00BC0CF4" w:rsidP="00DE193A">
      <w:pPr>
        <w:numPr>
          <w:ilvl w:val="0"/>
          <w:numId w:val="1"/>
        </w:numPr>
        <w:spacing w:before="100" w:beforeAutospacing="1" w:after="100" w:afterAutospacing="1" w:line="360" w:lineRule="auto"/>
        <w:jc w:val="both"/>
      </w:pPr>
      <w:r w:rsidRPr="00DE193A">
        <w:lastRenderedPageBreak/>
        <w:t>Obstetrik Acillerde Anestezi konulu Bölgesel Anestezi Toplantısı, 6 Aralık 2014, Mersin</w:t>
      </w:r>
    </w:p>
    <w:p w:rsidR="00BC0CF4" w:rsidRPr="00DE193A" w:rsidRDefault="00BC0CF4" w:rsidP="00DE193A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b/>
        </w:rPr>
      </w:pPr>
      <w:r w:rsidRPr="00DE193A">
        <w:t>48.</w:t>
      </w:r>
      <w:r w:rsidRPr="00DE193A">
        <w:rPr>
          <w:b/>
        </w:rPr>
        <w:t xml:space="preserve"> </w:t>
      </w:r>
      <w:r w:rsidRPr="00DE193A">
        <w:t>Türk Anesteziyoloji ve Reanimasyon Kongresi (TARK), 25-29 Ekim 2014, Ankara</w:t>
      </w:r>
    </w:p>
    <w:p w:rsidR="00BC0CF4" w:rsidRPr="00DE193A" w:rsidRDefault="00BC0CF4" w:rsidP="00DE193A">
      <w:pPr>
        <w:numPr>
          <w:ilvl w:val="0"/>
          <w:numId w:val="1"/>
        </w:numPr>
        <w:spacing w:before="100" w:beforeAutospacing="1" w:after="100" w:afterAutospacing="1" w:line="360" w:lineRule="auto"/>
        <w:jc w:val="both"/>
      </w:pPr>
      <w:r w:rsidRPr="00DE193A">
        <w:t>Pediatrik Anestezi konulu III. Gaziantep Anestezi Günleri, 31 Mayıs 2014, Gaziantep</w:t>
      </w:r>
    </w:p>
    <w:p w:rsidR="00BC0CF4" w:rsidRPr="00DE193A" w:rsidRDefault="00BC0CF4" w:rsidP="00DE193A">
      <w:pPr>
        <w:numPr>
          <w:ilvl w:val="0"/>
          <w:numId w:val="1"/>
        </w:numPr>
        <w:spacing w:before="100" w:beforeAutospacing="1" w:after="100" w:afterAutospacing="1" w:line="360" w:lineRule="auto"/>
        <w:jc w:val="both"/>
      </w:pPr>
      <w:r w:rsidRPr="00DE193A">
        <w:t xml:space="preserve">Anadolu Anestezi Günleri (ANAG II), 24 Mayıs 2014, Diyarbakır </w:t>
      </w:r>
    </w:p>
    <w:p w:rsidR="00BC0CF4" w:rsidRPr="00DE193A" w:rsidRDefault="00BC0CF4" w:rsidP="00DE193A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b/>
        </w:rPr>
      </w:pPr>
      <w:r w:rsidRPr="00DE193A">
        <w:t>47.</w:t>
      </w:r>
      <w:r w:rsidRPr="00DE193A">
        <w:rPr>
          <w:b/>
        </w:rPr>
        <w:t xml:space="preserve"> </w:t>
      </w:r>
      <w:r w:rsidRPr="00DE193A">
        <w:t>Türk Anesteziyoloji ve Reanimasyon Kongresi (TARK), 20-24 Kasım 2013, Antalya</w:t>
      </w:r>
    </w:p>
    <w:p w:rsidR="00BC0CF4" w:rsidRPr="00DE193A" w:rsidRDefault="00BC0CF4" w:rsidP="00DE193A">
      <w:pPr>
        <w:numPr>
          <w:ilvl w:val="0"/>
          <w:numId w:val="1"/>
        </w:numPr>
        <w:spacing w:before="100" w:beforeAutospacing="1" w:after="100" w:afterAutospacing="1" w:line="360" w:lineRule="auto"/>
        <w:jc w:val="both"/>
      </w:pPr>
      <w:r w:rsidRPr="00DE193A">
        <w:t>A</w:t>
      </w:r>
      <w:r w:rsidR="00E53F4C" w:rsidRPr="00DE193A">
        <w:t>nadolu Anestezi Günleri (ANAG</w:t>
      </w:r>
      <w:r w:rsidRPr="00DE193A">
        <w:t xml:space="preserve">), 27 Nisan 2013, Malatya </w:t>
      </w:r>
    </w:p>
    <w:p w:rsidR="00BC0CF4" w:rsidRPr="00DE193A" w:rsidRDefault="00BC0CF4" w:rsidP="00DE193A">
      <w:pPr>
        <w:numPr>
          <w:ilvl w:val="0"/>
          <w:numId w:val="1"/>
        </w:numPr>
        <w:spacing w:before="100" w:beforeAutospacing="1" w:after="100" w:afterAutospacing="1" w:line="360" w:lineRule="auto"/>
        <w:jc w:val="both"/>
      </w:pPr>
      <w:r w:rsidRPr="00DE193A">
        <w:t>15. Ulusal Yoğun Bakım Kongresi, 5-8 Mayıs 2010, İzmir</w:t>
      </w:r>
    </w:p>
    <w:p w:rsidR="00BC0CF4" w:rsidRPr="00DE193A" w:rsidRDefault="00BC0CF4" w:rsidP="00DE193A">
      <w:pPr>
        <w:numPr>
          <w:ilvl w:val="0"/>
          <w:numId w:val="1"/>
        </w:numPr>
        <w:spacing w:before="100" w:beforeAutospacing="1" w:after="100" w:afterAutospacing="1" w:line="360" w:lineRule="auto"/>
        <w:jc w:val="both"/>
      </w:pPr>
      <w:r w:rsidRPr="00DE193A">
        <w:t>Türk Yoğun Bakım Derneğinin düzenlediği ‘’Güncel Sepsis konulu’’ bölgesel toplantı, 20.06.2009, Elazığ</w:t>
      </w:r>
    </w:p>
    <w:p w:rsidR="00BC0CF4" w:rsidRPr="00DE193A" w:rsidRDefault="00BC0CF4" w:rsidP="00DE193A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b/>
        </w:rPr>
      </w:pPr>
      <w:r w:rsidRPr="00DE193A">
        <w:t>42.</w:t>
      </w:r>
      <w:r w:rsidRPr="00DE193A">
        <w:rPr>
          <w:b/>
        </w:rPr>
        <w:t xml:space="preserve"> </w:t>
      </w:r>
      <w:r w:rsidRPr="00DE193A">
        <w:t>Türk Anesteziyoloji ve Reanimasyon Kongresi (TARK), 29 Ekim-1 Kasım 2008, Antalya</w:t>
      </w:r>
    </w:p>
    <w:p w:rsidR="00BC0CF4" w:rsidRPr="00DE193A" w:rsidRDefault="00BC0CF4" w:rsidP="00DE193A">
      <w:pPr>
        <w:numPr>
          <w:ilvl w:val="0"/>
          <w:numId w:val="1"/>
        </w:numPr>
        <w:spacing w:before="100" w:beforeAutospacing="1" w:after="100" w:afterAutospacing="1" w:line="360" w:lineRule="auto"/>
        <w:jc w:val="both"/>
      </w:pPr>
      <w:r w:rsidRPr="00DE193A">
        <w:t>Türk Kan Vakfı ve T.C Sağlık Bakanlığının düzenlediği ‘’ Kan ve kan ürünleri- Transfüzyon uygulamaları Sempozyumu’’, 16 Mayıs 2006, ANKARA</w:t>
      </w:r>
    </w:p>
    <w:p w:rsidR="00724857" w:rsidRPr="00DE193A" w:rsidRDefault="00BC0CF4" w:rsidP="00DE193A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b/>
        </w:rPr>
      </w:pPr>
      <w:r w:rsidRPr="00DE193A">
        <w:t>38. Türk Anesteziyoloji ve Reanimasyon Kongresi (TARK), 1-5 Aralık 2004, Antalya</w:t>
      </w:r>
    </w:p>
    <w:p w:rsidR="00B341EA" w:rsidRPr="00DE193A" w:rsidRDefault="00B341EA" w:rsidP="00DE193A">
      <w:pPr>
        <w:spacing w:before="100" w:beforeAutospacing="1" w:after="100" w:afterAutospacing="1" w:line="360" w:lineRule="auto"/>
        <w:jc w:val="both"/>
        <w:rPr>
          <w:shd w:val="clear" w:color="auto" w:fill="FAFAFA"/>
        </w:rPr>
      </w:pPr>
    </w:p>
    <w:p w:rsidR="00A4035F" w:rsidRPr="00DE193A" w:rsidRDefault="00A4035F" w:rsidP="00DE193A">
      <w:pPr>
        <w:spacing w:line="360" w:lineRule="auto"/>
        <w:jc w:val="both"/>
      </w:pPr>
    </w:p>
    <w:sectPr w:rsidR="00A4035F" w:rsidRPr="00DE193A" w:rsidSect="00BE7F9A"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3FC6" w:rsidRDefault="00293FC6">
      <w:r>
        <w:separator/>
      </w:r>
    </w:p>
  </w:endnote>
  <w:endnote w:type="continuationSeparator" w:id="1">
    <w:p w:rsidR="00293FC6" w:rsidRDefault="00293F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Compresse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LT Std 55 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iz Quadrata St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607" w:rsidRDefault="00487A56" w:rsidP="00F03EFD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B53607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B53607" w:rsidRDefault="00B53607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607" w:rsidRDefault="00487A56" w:rsidP="00F03EFD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B53607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2947D9">
      <w:rPr>
        <w:rStyle w:val="SayfaNumaras"/>
        <w:noProof/>
      </w:rPr>
      <w:t>17</w:t>
    </w:r>
    <w:r>
      <w:rPr>
        <w:rStyle w:val="SayfaNumaras"/>
      </w:rPr>
      <w:fldChar w:fldCharType="end"/>
    </w:r>
  </w:p>
  <w:p w:rsidR="00B53607" w:rsidRDefault="00B53607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3FC6" w:rsidRDefault="00293FC6">
      <w:r>
        <w:separator/>
      </w:r>
    </w:p>
  </w:footnote>
  <w:footnote w:type="continuationSeparator" w:id="1">
    <w:p w:rsidR="00293FC6" w:rsidRDefault="00293F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4F51"/>
    <w:multiLevelType w:val="hybridMultilevel"/>
    <w:tmpl w:val="3F7AB7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F258B"/>
    <w:multiLevelType w:val="multilevel"/>
    <w:tmpl w:val="4CA0F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495A06"/>
    <w:multiLevelType w:val="hybridMultilevel"/>
    <w:tmpl w:val="1044879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C27996"/>
    <w:multiLevelType w:val="hybridMultilevel"/>
    <w:tmpl w:val="96B8B35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A173542"/>
    <w:multiLevelType w:val="hybridMultilevel"/>
    <w:tmpl w:val="A86CD3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CD709A"/>
    <w:multiLevelType w:val="hybridMultilevel"/>
    <w:tmpl w:val="0354155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0CB6978"/>
    <w:multiLevelType w:val="hybridMultilevel"/>
    <w:tmpl w:val="FCFC1176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1328144B"/>
    <w:multiLevelType w:val="hybridMultilevel"/>
    <w:tmpl w:val="203C1484"/>
    <w:lvl w:ilvl="0" w:tplc="111E2060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8">
    <w:nsid w:val="156D3313"/>
    <w:multiLevelType w:val="hybridMultilevel"/>
    <w:tmpl w:val="8836162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6A154FE"/>
    <w:multiLevelType w:val="hybridMultilevel"/>
    <w:tmpl w:val="5A20D772"/>
    <w:lvl w:ilvl="0" w:tplc="1BFE48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566FC9"/>
    <w:multiLevelType w:val="hybridMultilevel"/>
    <w:tmpl w:val="D8B2AF58"/>
    <w:lvl w:ilvl="0" w:tplc="367EE4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8053CD5"/>
    <w:multiLevelType w:val="hybridMultilevel"/>
    <w:tmpl w:val="28D84DE8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1C5A5553"/>
    <w:multiLevelType w:val="hybridMultilevel"/>
    <w:tmpl w:val="B0CABC18"/>
    <w:lvl w:ilvl="0" w:tplc="7C5E923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FE3E3E"/>
    <w:multiLevelType w:val="hybridMultilevel"/>
    <w:tmpl w:val="ACACC534"/>
    <w:lvl w:ilvl="0" w:tplc="1BFE483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262221EA"/>
    <w:multiLevelType w:val="hybridMultilevel"/>
    <w:tmpl w:val="D6DE89D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65303F8"/>
    <w:multiLevelType w:val="hybridMultilevel"/>
    <w:tmpl w:val="2D046272"/>
    <w:lvl w:ilvl="0" w:tplc="111E20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7E75B4"/>
    <w:multiLevelType w:val="hybridMultilevel"/>
    <w:tmpl w:val="BA8033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106ED3"/>
    <w:multiLevelType w:val="hybridMultilevel"/>
    <w:tmpl w:val="4858D41C"/>
    <w:lvl w:ilvl="0" w:tplc="0D9A35F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2BA5194A"/>
    <w:multiLevelType w:val="hybridMultilevel"/>
    <w:tmpl w:val="B3928478"/>
    <w:lvl w:ilvl="0" w:tplc="1BFE483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07A06A0"/>
    <w:multiLevelType w:val="hybridMultilevel"/>
    <w:tmpl w:val="2404F1FE"/>
    <w:lvl w:ilvl="0" w:tplc="509009CC">
      <w:start w:val="10"/>
      <w:numFmt w:val="decimal"/>
      <w:lvlText w:val="%1-"/>
      <w:lvlJc w:val="left"/>
      <w:pPr>
        <w:ind w:left="786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4D04592"/>
    <w:multiLevelType w:val="hybridMultilevel"/>
    <w:tmpl w:val="738EA420"/>
    <w:lvl w:ilvl="0" w:tplc="7C5E92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3342FB"/>
    <w:multiLevelType w:val="multilevel"/>
    <w:tmpl w:val="D6921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F2D6FB2"/>
    <w:multiLevelType w:val="hybridMultilevel"/>
    <w:tmpl w:val="5A96AD84"/>
    <w:lvl w:ilvl="0" w:tplc="119AB0A2">
      <w:start w:val="15"/>
      <w:numFmt w:val="decimal"/>
      <w:lvlText w:val="%1-"/>
      <w:lvlJc w:val="left"/>
      <w:pPr>
        <w:ind w:left="50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0F70F05"/>
    <w:multiLevelType w:val="multilevel"/>
    <w:tmpl w:val="DEB0B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6FF5D20"/>
    <w:multiLevelType w:val="hybridMultilevel"/>
    <w:tmpl w:val="33D02E78"/>
    <w:lvl w:ilvl="0" w:tplc="111E20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8C41B8"/>
    <w:multiLevelType w:val="hybridMultilevel"/>
    <w:tmpl w:val="99F4D17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DC660C3"/>
    <w:multiLevelType w:val="hybridMultilevel"/>
    <w:tmpl w:val="BF1C0C2C"/>
    <w:lvl w:ilvl="0" w:tplc="7C5E92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E440C6"/>
    <w:multiLevelType w:val="hybridMultilevel"/>
    <w:tmpl w:val="4A18D4CE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>
    <w:nsid w:val="5D206AB9"/>
    <w:multiLevelType w:val="hybridMultilevel"/>
    <w:tmpl w:val="9AAE8D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A54FBE"/>
    <w:multiLevelType w:val="hybridMultilevel"/>
    <w:tmpl w:val="006A22D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DCC6A6B"/>
    <w:multiLevelType w:val="hybridMultilevel"/>
    <w:tmpl w:val="A094B85C"/>
    <w:lvl w:ilvl="0" w:tplc="17C42666">
      <w:start w:val="1"/>
      <w:numFmt w:val="decimal"/>
      <w:lvlText w:val="%1-"/>
      <w:lvlJc w:val="left"/>
      <w:pPr>
        <w:ind w:left="360" w:hanging="360"/>
      </w:pPr>
      <w:rPr>
        <w:rFonts w:hint="default"/>
        <w:b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64E5255"/>
    <w:multiLevelType w:val="hybridMultilevel"/>
    <w:tmpl w:val="B3F8B5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25"/>
  </w:num>
  <w:num w:numId="4">
    <w:abstractNumId w:val="5"/>
  </w:num>
  <w:num w:numId="5">
    <w:abstractNumId w:val="20"/>
  </w:num>
  <w:num w:numId="6">
    <w:abstractNumId w:val="26"/>
  </w:num>
  <w:num w:numId="7">
    <w:abstractNumId w:val="12"/>
  </w:num>
  <w:num w:numId="8">
    <w:abstractNumId w:val="15"/>
  </w:num>
  <w:num w:numId="9">
    <w:abstractNumId w:val="7"/>
  </w:num>
  <w:num w:numId="10">
    <w:abstractNumId w:val="24"/>
  </w:num>
  <w:num w:numId="11">
    <w:abstractNumId w:val="8"/>
  </w:num>
  <w:num w:numId="12">
    <w:abstractNumId w:val="19"/>
  </w:num>
  <w:num w:numId="13">
    <w:abstractNumId w:val="17"/>
  </w:num>
  <w:num w:numId="14">
    <w:abstractNumId w:val="28"/>
  </w:num>
  <w:num w:numId="15">
    <w:abstractNumId w:val="6"/>
  </w:num>
  <w:num w:numId="16">
    <w:abstractNumId w:val="0"/>
  </w:num>
  <w:num w:numId="17">
    <w:abstractNumId w:val="1"/>
  </w:num>
  <w:num w:numId="18">
    <w:abstractNumId w:val="23"/>
  </w:num>
  <w:num w:numId="19">
    <w:abstractNumId w:val="21"/>
  </w:num>
  <w:num w:numId="20">
    <w:abstractNumId w:val="14"/>
  </w:num>
  <w:num w:numId="21">
    <w:abstractNumId w:val="2"/>
  </w:num>
  <w:num w:numId="22">
    <w:abstractNumId w:val="31"/>
  </w:num>
  <w:num w:numId="23">
    <w:abstractNumId w:val="18"/>
  </w:num>
  <w:num w:numId="24">
    <w:abstractNumId w:val="29"/>
  </w:num>
  <w:num w:numId="25">
    <w:abstractNumId w:val="4"/>
  </w:num>
  <w:num w:numId="26">
    <w:abstractNumId w:val="27"/>
  </w:num>
  <w:num w:numId="27">
    <w:abstractNumId w:val="9"/>
  </w:num>
  <w:num w:numId="28">
    <w:abstractNumId w:val="30"/>
  </w:num>
  <w:num w:numId="29">
    <w:abstractNumId w:val="22"/>
  </w:num>
  <w:num w:numId="30">
    <w:abstractNumId w:val="13"/>
  </w:num>
  <w:num w:numId="31">
    <w:abstractNumId w:val="16"/>
  </w:num>
  <w:num w:numId="32">
    <w:abstractNumId w:val="3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stylePaneFormatFilter w:val="3F01"/>
  <w:defaultTabStop w:val="720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391E"/>
    <w:rsid w:val="00000E2F"/>
    <w:rsid w:val="000012EC"/>
    <w:rsid w:val="00001E32"/>
    <w:rsid w:val="00007101"/>
    <w:rsid w:val="000111E0"/>
    <w:rsid w:val="00012BB2"/>
    <w:rsid w:val="00013142"/>
    <w:rsid w:val="0001734F"/>
    <w:rsid w:val="00017C93"/>
    <w:rsid w:val="00020861"/>
    <w:rsid w:val="000239E5"/>
    <w:rsid w:val="00023AD0"/>
    <w:rsid w:val="000262B7"/>
    <w:rsid w:val="00026B6A"/>
    <w:rsid w:val="00030E1A"/>
    <w:rsid w:val="0003111A"/>
    <w:rsid w:val="00037CF2"/>
    <w:rsid w:val="00041375"/>
    <w:rsid w:val="00041F31"/>
    <w:rsid w:val="00043077"/>
    <w:rsid w:val="00043E76"/>
    <w:rsid w:val="00046F2D"/>
    <w:rsid w:val="000500B1"/>
    <w:rsid w:val="00050724"/>
    <w:rsid w:val="0005338E"/>
    <w:rsid w:val="00054A28"/>
    <w:rsid w:val="000550D7"/>
    <w:rsid w:val="00055B4D"/>
    <w:rsid w:val="0005611A"/>
    <w:rsid w:val="000565CC"/>
    <w:rsid w:val="000608FA"/>
    <w:rsid w:val="0006415F"/>
    <w:rsid w:val="00064E5F"/>
    <w:rsid w:val="0006558E"/>
    <w:rsid w:val="00070188"/>
    <w:rsid w:val="00070982"/>
    <w:rsid w:val="00072109"/>
    <w:rsid w:val="00072871"/>
    <w:rsid w:val="00072C83"/>
    <w:rsid w:val="00073180"/>
    <w:rsid w:val="00073383"/>
    <w:rsid w:val="00073EF5"/>
    <w:rsid w:val="000744DD"/>
    <w:rsid w:val="000764FA"/>
    <w:rsid w:val="00080577"/>
    <w:rsid w:val="00080A18"/>
    <w:rsid w:val="00081049"/>
    <w:rsid w:val="0008432D"/>
    <w:rsid w:val="00086FD6"/>
    <w:rsid w:val="00087DDC"/>
    <w:rsid w:val="00092801"/>
    <w:rsid w:val="000944EA"/>
    <w:rsid w:val="00094D95"/>
    <w:rsid w:val="0009523B"/>
    <w:rsid w:val="0009577F"/>
    <w:rsid w:val="00095B0D"/>
    <w:rsid w:val="00095E07"/>
    <w:rsid w:val="00096A50"/>
    <w:rsid w:val="000A23A2"/>
    <w:rsid w:val="000A284A"/>
    <w:rsid w:val="000A2E07"/>
    <w:rsid w:val="000A3119"/>
    <w:rsid w:val="000A4649"/>
    <w:rsid w:val="000A63DE"/>
    <w:rsid w:val="000A680B"/>
    <w:rsid w:val="000B29C0"/>
    <w:rsid w:val="000B3BDC"/>
    <w:rsid w:val="000B57C2"/>
    <w:rsid w:val="000C02E5"/>
    <w:rsid w:val="000C1AAE"/>
    <w:rsid w:val="000C222F"/>
    <w:rsid w:val="000C4075"/>
    <w:rsid w:val="000C543B"/>
    <w:rsid w:val="000C7A8C"/>
    <w:rsid w:val="000D14F0"/>
    <w:rsid w:val="000D30CE"/>
    <w:rsid w:val="000D44BB"/>
    <w:rsid w:val="000D7E47"/>
    <w:rsid w:val="000E0AA3"/>
    <w:rsid w:val="000E1156"/>
    <w:rsid w:val="000E20C4"/>
    <w:rsid w:val="000E3887"/>
    <w:rsid w:val="000F051A"/>
    <w:rsid w:val="000F065E"/>
    <w:rsid w:val="000F0F5A"/>
    <w:rsid w:val="000F5C11"/>
    <w:rsid w:val="0010352A"/>
    <w:rsid w:val="00103A9D"/>
    <w:rsid w:val="00103FEB"/>
    <w:rsid w:val="001045A6"/>
    <w:rsid w:val="00105A78"/>
    <w:rsid w:val="0010709D"/>
    <w:rsid w:val="00107D2C"/>
    <w:rsid w:val="00111421"/>
    <w:rsid w:val="00111C0B"/>
    <w:rsid w:val="00111C43"/>
    <w:rsid w:val="00112C25"/>
    <w:rsid w:val="00122A10"/>
    <w:rsid w:val="001235E9"/>
    <w:rsid w:val="00123BCC"/>
    <w:rsid w:val="001242C4"/>
    <w:rsid w:val="00124C0D"/>
    <w:rsid w:val="00124E3C"/>
    <w:rsid w:val="001252F3"/>
    <w:rsid w:val="001264AD"/>
    <w:rsid w:val="001264F5"/>
    <w:rsid w:val="00127355"/>
    <w:rsid w:val="001276C6"/>
    <w:rsid w:val="001321B8"/>
    <w:rsid w:val="001323CA"/>
    <w:rsid w:val="0013330D"/>
    <w:rsid w:val="00134335"/>
    <w:rsid w:val="00134F2E"/>
    <w:rsid w:val="001354CD"/>
    <w:rsid w:val="00135C14"/>
    <w:rsid w:val="00136584"/>
    <w:rsid w:val="001366C8"/>
    <w:rsid w:val="001369B0"/>
    <w:rsid w:val="0014112C"/>
    <w:rsid w:val="00141F2C"/>
    <w:rsid w:val="00143CB6"/>
    <w:rsid w:val="00143F40"/>
    <w:rsid w:val="0014714F"/>
    <w:rsid w:val="00150AE8"/>
    <w:rsid w:val="00151692"/>
    <w:rsid w:val="001519FF"/>
    <w:rsid w:val="00157EAD"/>
    <w:rsid w:val="00160C8A"/>
    <w:rsid w:val="00162EA2"/>
    <w:rsid w:val="0016452C"/>
    <w:rsid w:val="001649A7"/>
    <w:rsid w:val="00166714"/>
    <w:rsid w:val="00166C83"/>
    <w:rsid w:val="00167B16"/>
    <w:rsid w:val="0017080C"/>
    <w:rsid w:val="00170B86"/>
    <w:rsid w:val="00170E8F"/>
    <w:rsid w:val="001732C3"/>
    <w:rsid w:val="001754AA"/>
    <w:rsid w:val="00176D99"/>
    <w:rsid w:val="001801A5"/>
    <w:rsid w:val="001807DD"/>
    <w:rsid w:val="00181D31"/>
    <w:rsid w:val="00182B6F"/>
    <w:rsid w:val="00182FE3"/>
    <w:rsid w:val="00185281"/>
    <w:rsid w:val="00186DCA"/>
    <w:rsid w:val="00186FA9"/>
    <w:rsid w:val="00190A5D"/>
    <w:rsid w:val="00191D1E"/>
    <w:rsid w:val="001920C9"/>
    <w:rsid w:val="0019413D"/>
    <w:rsid w:val="001944F5"/>
    <w:rsid w:val="00194C32"/>
    <w:rsid w:val="001967BF"/>
    <w:rsid w:val="001A118C"/>
    <w:rsid w:val="001A2BC6"/>
    <w:rsid w:val="001A33F2"/>
    <w:rsid w:val="001A57DB"/>
    <w:rsid w:val="001A6024"/>
    <w:rsid w:val="001A6C64"/>
    <w:rsid w:val="001B2DAB"/>
    <w:rsid w:val="001B7AB1"/>
    <w:rsid w:val="001C0E88"/>
    <w:rsid w:val="001C1910"/>
    <w:rsid w:val="001C4A10"/>
    <w:rsid w:val="001C6165"/>
    <w:rsid w:val="001C6ACF"/>
    <w:rsid w:val="001C74E1"/>
    <w:rsid w:val="001C7FA6"/>
    <w:rsid w:val="001D074B"/>
    <w:rsid w:val="001D1E4E"/>
    <w:rsid w:val="001D57E9"/>
    <w:rsid w:val="001D7856"/>
    <w:rsid w:val="001D7C15"/>
    <w:rsid w:val="001E0318"/>
    <w:rsid w:val="001E0F0B"/>
    <w:rsid w:val="001E1BC9"/>
    <w:rsid w:val="001E2249"/>
    <w:rsid w:val="001E24E0"/>
    <w:rsid w:val="001E2656"/>
    <w:rsid w:val="001E3B93"/>
    <w:rsid w:val="001E6416"/>
    <w:rsid w:val="001E679C"/>
    <w:rsid w:val="001F03A4"/>
    <w:rsid w:val="001F07F2"/>
    <w:rsid w:val="001F2100"/>
    <w:rsid w:val="001F41AD"/>
    <w:rsid w:val="001F6605"/>
    <w:rsid w:val="001F6858"/>
    <w:rsid w:val="001F79AD"/>
    <w:rsid w:val="00200083"/>
    <w:rsid w:val="00200C9E"/>
    <w:rsid w:val="00201C9F"/>
    <w:rsid w:val="0020252B"/>
    <w:rsid w:val="002028D6"/>
    <w:rsid w:val="00205D13"/>
    <w:rsid w:val="00206192"/>
    <w:rsid w:val="002071E2"/>
    <w:rsid w:val="00207351"/>
    <w:rsid w:val="00207418"/>
    <w:rsid w:val="002113CC"/>
    <w:rsid w:val="00211FF7"/>
    <w:rsid w:val="00214207"/>
    <w:rsid w:val="0021573D"/>
    <w:rsid w:val="00215C14"/>
    <w:rsid w:val="0021799C"/>
    <w:rsid w:val="00217FF6"/>
    <w:rsid w:val="00221203"/>
    <w:rsid w:val="0022339B"/>
    <w:rsid w:val="00223A2E"/>
    <w:rsid w:val="002249EA"/>
    <w:rsid w:val="00225B99"/>
    <w:rsid w:val="00226190"/>
    <w:rsid w:val="00233BED"/>
    <w:rsid w:val="002346E4"/>
    <w:rsid w:val="002407AA"/>
    <w:rsid w:val="00244790"/>
    <w:rsid w:val="00246BDE"/>
    <w:rsid w:val="0025057F"/>
    <w:rsid w:val="002535E7"/>
    <w:rsid w:val="002538AB"/>
    <w:rsid w:val="00253964"/>
    <w:rsid w:val="00254ECA"/>
    <w:rsid w:val="002557A6"/>
    <w:rsid w:val="0025723F"/>
    <w:rsid w:val="00257910"/>
    <w:rsid w:val="002605A5"/>
    <w:rsid w:val="002621CE"/>
    <w:rsid w:val="00266FA7"/>
    <w:rsid w:val="002706FE"/>
    <w:rsid w:val="00270E0F"/>
    <w:rsid w:val="00271D63"/>
    <w:rsid w:val="00272BBA"/>
    <w:rsid w:val="00273DEF"/>
    <w:rsid w:val="00284591"/>
    <w:rsid w:val="00290B1A"/>
    <w:rsid w:val="00290F61"/>
    <w:rsid w:val="00291DAB"/>
    <w:rsid w:val="00292412"/>
    <w:rsid w:val="002927C7"/>
    <w:rsid w:val="00292AA3"/>
    <w:rsid w:val="00292ED8"/>
    <w:rsid w:val="0029346D"/>
    <w:rsid w:val="00293FC6"/>
    <w:rsid w:val="002947D9"/>
    <w:rsid w:val="002979C3"/>
    <w:rsid w:val="002A3031"/>
    <w:rsid w:val="002A5B4D"/>
    <w:rsid w:val="002B0837"/>
    <w:rsid w:val="002B0846"/>
    <w:rsid w:val="002B1DFB"/>
    <w:rsid w:val="002B4AD4"/>
    <w:rsid w:val="002B5571"/>
    <w:rsid w:val="002B6C1E"/>
    <w:rsid w:val="002C0DE7"/>
    <w:rsid w:val="002C2A2A"/>
    <w:rsid w:val="002C2E74"/>
    <w:rsid w:val="002C4A6F"/>
    <w:rsid w:val="002C6F73"/>
    <w:rsid w:val="002C7A33"/>
    <w:rsid w:val="002C7B54"/>
    <w:rsid w:val="002D2A20"/>
    <w:rsid w:val="002D2D3C"/>
    <w:rsid w:val="002D30A4"/>
    <w:rsid w:val="002D5856"/>
    <w:rsid w:val="002D7054"/>
    <w:rsid w:val="002D72B6"/>
    <w:rsid w:val="002D7D71"/>
    <w:rsid w:val="002E0EE8"/>
    <w:rsid w:val="002E2294"/>
    <w:rsid w:val="002E278E"/>
    <w:rsid w:val="002E3CDE"/>
    <w:rsid w:val="002E4A16"/>
    <w:rsid w:val="002E6401"/>
    <w:rsid w:val="002E7501"/>
    <w:rsid w:val="002F09B2"/>
    <w:rsid w:val="002F1005"/>
    <w:rsid w:val="002F183B"/>
    <w:rsid w:val="002F61C2"/>
    <w:rsid w:val="002F6FBF"/>
    <w:rsid w:val="002F73BE"/>
    <w:rsid w:val="00303E7F"/>
    <w:rsid w:val="003046A0"/>
    <w:rsid w:val="00304B13"/>
    <w:rsid w:val="00304CF0"/>
    <w:rsid w:val="0030626B"/>
    <w:rsid w:val="00307933"/>
    <w:rsid w:val="00312219"/>
    <w:rsid w:val="00312288"/>
    <w:rsid w:val="00313711"/>
    <w:rsid w:val="003140D2"/>
    <w:rsid w:val="003158D8"/>
    <w:rsid w:val="003159E0"/>
    <w:rsid w:val="003173C7"/>
    <w:rsid w:val="0032167D"/>
    <w:rsid w:val="003228D1"/>
    <w:rsid w:val="003238D6"/>
    <w:rsid w:val="00323D8F"/>
    <w:rsid w:val="003274D2"/>
    <w:rsid w:val="00327E57"/>
    <w:rsid w:val="00327F8E"/>
    <w:rsid w:val="00331DCD"/>
    <w:rsid w:val="0033367B"/>
    <w:rsid w:val="003344B3"/>
    <w:rsid w:val="003344DF"/>
    <w:rsid w:val="0033462A"/>
    <w:rsid w:val="00334F2C"/>
    <w:rsid w:val="00335AE9"/>
    <w:rsid w:val="003423B1"/>
    <w:rsid w:val="003453C3"/>
    <w:rsid w:val="0034780A"/>
    <w:rsid w:val="00347DD3"/>
    <w:rsid w:val="003547B3"/>
    <w:rsid w:val="00357829"/>
    <w:rsid w:val="00360866"/>
    <w:rsid w:val="003640EE"/>
    <w:rsid w:val="003641DE"/>
    <w:rsid w:val="00366A4A"/>
    <w:rsid w:val="00371084"/>
    <w:rsid w:val="0037143C"/>
    <w:rsid w:val="003720D0"/>
    <w:rsid w:val="0037242B"/>
    <w:rsid w:val="00372801"/>
    <w:rsid w:val="00373737"/>
    <w:rsid w:val="00373939"/>
    <w:rsid w:val="003744A3"/>
    <w:rsid w:val="003772FB"/>
    <w:rsid w:val="00377A2E"/>
    <w:rsid w:val="00377F30"/>
    <w:rsid w:val="003801EB"/>
    <w:rsid w:val="00380615"/>
    <w:rsid w:val="003807B4"/>
    <w:rsid w:val="00380A4F"/>
    <w:rsid w:val="0038492A"/>
    <w:rsid w:val="00385337"/>
    <w:rsid w:val="00386F97"/>
    <w:rsid w:val="00391849"/>
    <w:rsid w:val="003932E2"/>
    <w:rsid w:val="0039710A"/>
    <w:rsid w:val="003A1FF7"/>
    <w:rsid w:val="003A3CF1"/>
    <w:rsid w:val="003A6384"/>
    <w:rsid w:val="003A71C7"/>
    <w:rsid w:val="003B0106"/>
    <w:rsid w:val="003B2104"/>
    <w:rsid w:val="003B69D5"/>
    <w:rsid w:val="003B783B"/>
    <w:rsid w:val="003C19D2"/>
    <w:rsid w:val="003C1C41"/>
    <w:rsid w:val="003C1F6A"/>
    <w:rsid w:val="003C2181"/>
    <w:rsid w:val="003C23B6"/>
    <w:rsid w:val="003C2C99"/>
    <w:rsid w:val="003C3012"/>
    <w:rsid w:val="003C5E8D"/>
    <w:rsid w:val="003D01DC"/>
    <w:rsid w:val="003D20E6"/>
    <w:rsid w:val="003D46E5"/>
    <w:rsid w:val="003D4943"/>
    <w:rsid w:val="003D5286"/>
    <w:rsid w:val="003D635A"/>
    <w:rsid w:val="003D6BEA"/>
    <w:rsid w:val="003E07DE"/>
    <w:rsid w:val="003E0A99"/>
    <w:rsid w:val="003E0BCF"/>
    <w:rsid w:val="003E3A56"/>
    <w:rsid w:val="003E44B4"/>
    <w:rsid w:val="003E5659"/>
    <w:rsid w:val="003E784F"/>
    <w:rsid w:val="003E7A1E"/>
    <w:rsid w:val="003F10B9"/>
    <w:rsid w:val="003F115F"/>
    <w:rsid w:val="003F1F79"/>
    <w:rsid w:val="003F41F8"/>
    <w:rsid w:val="003F4D3F"/>
    <w:rsid w:val="003F689F"/>
    <w:rsid w:val="003F6B33"/>
    <w:rsid w:val="004006E4"/>
    <w:rsid w:val="00400DAE"/>
    <w:rsid w:val="00401384"/>
    <w:rsid w:val="00403BAA"/>
    <w:rsid w:val="0040502A"/>
    <w:rsid w:val="00405329"/>
    <w:rsid w:val="00405F1E"/>
    <w:rsid w:val="00405F74"/>
    <w:rsid w:val="004070A2"/>
    <w:rsid w:val="00407DCF"/>
    <w:rsid w:val="00410ADD"/>
    <w:rsid w:val="0041136A"/>
    <w:rsid w:val="00412950"/>
    <w:rsid w:val="00412C3D"/>
    <w:rsid w:val="004143FB"/>
    <w:rsid w:val="00414832"/>
    <w:rsid w:val="0041561B"/>
    <w:rsid w:val="00416FE2"/>
    <w:rsid w:val="004241AE"/>
    <w:rsid w:val="00425A4A"/>
    <w:rsid w:val="00425ADB"/>
    <w:rsid w:val="00426E46"/>
    <w:rsid w:val="004279C5"/>
    <w:rsid w:val="00432950"/>
    <w:rsid w:val="0043681E"/>
    <w:rsid w:val="00437350"/>
    <w:rsid w:val="0044003D"/>
    <w:rsid w:val="00441939"/>
    <w:rsid w:val="00442153"/>
    <w:rsid w:val="00442684"/>
    <w:rsid w:val="00445610"/>
    <w:rsid w:val="004457F2"/>
    <w:rsid w:val="00445946"/>
    <w:rsid w:val="004477F9"/>
    <w:rsid w:val="00452C38"/>
    <w:rsid w:val="00452DE1"/>
    <w:rsid w:val="00453219"/>
    <w:rsid w:val="004545D5"/>
    <w:rsid w:val="00454E54"/>
    <w:rsid w:val="004562B6"/>
    <w:rsid w:val="00456969"/>
    <w:rsid w:val="0045755F"/>
    <w:rsid w:val="00460BEE"/>
    <w:rsid w:val="00461CBA"/>
    <w:rsid w:val="0046395B"/>
    <w:rsid w:val="00464582"/>
    <w:rsid w:val="00472436"/>
    <w:rsid w:val="00472ACB"/>
    <w:rsid w:val="00472D94"/>
    <w:rsid w:val="00472E15"/>
    <w:rsid w:val="00477B44"/>
    <w:rsid w:val="00483412"/>
    <w:rsid w:val="004861EA"/>
    <w:rsid w:val="00486DDA"/>
    <w:rsid w:val="00487A56"/>
    <w:rsid w:val="0049067A"/>
    <w:rsid w:val="00491674"/>
    <w:rsid w:val="00493670"/>
    <w:rsid w:val="00496ADC"/>
    <w:rsid w:val="00496FF0"/>
    <w:rsid w:val="004A040E"/>
    <w:rsid w:val="004A5945"/>
    <w:rsid w:val="004A5B24"/>
    <w:rsid w:val="004A657C"/>
    <w:rsid w:val="004A697E"/>
    <w:rsid w:val="004B0E14"/>
    <w:rsid w:val="004B1448"/>
    <w:rsid w:val="004B3ADE"/>
    <w:rsid w:val="004B6B58"/>
    <w:rsid w:val="004C23E7"/>
    <w:rsid w:val="004C3D36"/>
    <w:rsid w:val="004C7EC2"/>
    <w:rsid w:val="004D057A"/>
    <w:rsid w:val="004D1ABB"/>
    <w:rsid w:val="004D5F6C"/>
    <w:rsid w:val="004D6041"/>
    <w:rsid w:val="004D65B8"/>
    <w:rsid w:val="004D71BF"/>
    <w:rsid w:val="004D791B"/>
    <w:rsid w:val="004E0A36"/>
    <w:rsid w:val="004E0E76"/>
    <w:rsid w:val="004E1742"/>
    <w:rsid w:val="004E2754"/>
    <w:rsid w:val="004E3081"/>
    <w:rsid w:val="004E4AD0"/>
    <w:rsid w:val="004E5B82"/>
    <w:rsid w:val="004E6301"/>
    <w:rsid w:val="004F1D45"/>
    <w:rsid w:val="004F2003"/>
    <w:rsid w:val="004F66CE"/>
    <w:rsid w:val="004F7D99"/>
    <w:rsid w:val="00501E98"/>
    <w:rsid w:val="00503C15"/>
    <w:rsid w:val="00504F88"/>
    <w:rsid w:val="005075E6"/>
    <w:rsid w:val="005116F7"/>
    <w:rsid w:val="00511BE0"/>
    <w:rsid w:val="0052145D"/>
    <w:rsid w:val="0052182E"/>
    <w:rsid w:val="00521CC7"/>
    <w:rsid w:val="00523001"/>
    <w:rsid w:val="005258C5"/>
    <w:rsid w:val="00526A59"/>
    <w:rsid w:val="00535128"/>
    <w:rsid w:val="00536860"/>
    <w:rsid w:val="0054247C"/>
    <w:rsid w:val="00542C1B"/>
    <w:rsid w:val="00544A17"/>
    <w:rsid w:val="005544B8"/>
    <w:rsid w:val="00555D65"/>
    <w:rsid w:val="005566C6"/>
    <w:rsid w:val="0056064A"/>
    <w:rsid w:val="00562172"/>
    <w:rsid w:val="00562360"/>
    <w:rsid w:val="00563EFD"/>
    <w:rsid w:val="0056582D"/>
    <w:rsid w:val="00565E16"/>
    <w:rsid w:val="0056632A"/>
    <w:rsid w:val="005669B3"/>
    <w:rsid w:val="00566A46"/>
    <w:rsid w:val="00566D0A"/>
    <w:rsid w:val="005712CE"/>
    <w:rsid w:val="005747A9"/>
    <w:rsid w:val="00574A58"/>
    <w:rsid w:val="005858D8"/>
    <w:rsid w:val="0058619C"/>
    <w:rsid w:val="005861A7"/>
    <w:rsid w:val="00590221"/>
    <w:rsid w:val="00590BDA"/>
    <w:rsid w:val="00590ECF"/>
    <w:rsid w:val="00591EEA"/>
    <w:rsid w:val="005953C4"/>
    <w:rsid w:val="00597648"/>
    <w:rsid w:val="005A1C39"/>
    <w:rsid w:val="005A2832"/>
    <w:rsid w:val="005A2BA7"/>
    <w:rsid w:val="005A31A0"/>
    <w:rsid w:val="005A3584"/>
    <w:rsid w:val="005A54FE"/>
    <w:rsid w:val="005A7932"/>
    <w:rsid w:val="005A7D5B"/>
    <w:rsid w:val="005B0665"/>
    <w:rsid w:val="005B07C1"/>
    <w:rsid w:val="005B186B"/>
    <w:rsid w:val="005B4AA9"/>
    <w:rsid w:val="005B7E8B"/>
    <w:rsid w:val="005C180E"/>
    <w:rsid w:val="005C57BC"/>
    <w:rsid w:val="005C5D43"/>
    <w:rsid w:val="005D0E65"/>
    <w:rsid w:val="005D131E"/>
    <w:rsid w:val="005D6999"/>
    <w:rsid w:val="005E4063"/>
    <w:rsid w:val="005E5858"/>
    <w:rsid w:val="005E6686"/>
    <w:rsid w:val="005E680A"/>
    <w:rsid w:val="005E7A18"/>
    <w:rsid w:val="005E7D8A"/>
    <w:rsid w:val="005F132E"/>
    <w:rsid w:val="005F54D9"/>
    <w:rsid w:val="005F5971"/>
    <w:rsid w:val="005F5E62"/>
    <w:rsid w:val="005F6CB5"/>
    <w:rsid w:val="00604E07"/>
    <w:rsid w:val="00605819"/>
    <w:rsid w:val="00605F14"/>
    <w:rsid w:val="0061135E"/>
    <w:rsid w:val="006126E4"/>
    <w:rsid w:val="006126F3"/>
    <w:rsid w:val="006138E0"/>
    <w:rsid w:val="00614AD7"/>
    <w:rsid w:val="00616FD1"/>
    <w:rsid w:val="00617143"/>
    <w:rsid w:val="0062117C"/>
    <w:rsid w:val="00621EAB"/>
    <w:rsid w:val="006228B9"/>
    <w:rsid w:val="00624E37"/>
    <w:rsid w:val="00624F35"/>
    <w:rsid w:val="00627494"/>
    <w:rsid w:val="00634C90"/>
    <w:rsid w:val="0063529F"/>
    <w:rsid w:val="0063646C"/>
    <w:rsid w:val="00636954"/>
    <w:rsid w:val="0063781A"/>
    <w:rsid w:val="0064298F"/>
    <w:rsid w:val="0064333B"/>
    <w:rsid w:val="00644D60"/>
    <w:rsid w:val="006468CF"/>
    <w:rsid w:val="00646EA5"/>
    <w:rsid w:val="00651106"/>
    <w:rsid w:val="006525D7"/>
    <w:rsid w:val="0065391D"/>
    <w:rsid w:val="0065432D"/>
    <w:rsid w:val="00655486"/>
    <w:rsid w:val="00656C40"/>
    <w:rsid w:val="00663DD3"/>
    <w:rsid w:val="00664D5A"/>
    <w:rsid w:val="00666340"/>
    <w:rsid w:val="006704F2"/>
    <w:rsid w:val="006711BD"/>
    <w:rsid w:val="00672681"/>
    <w:rsid w:val="00673888"/>
    <w:rsid w:val="00675611"/>
    <w:rsid w:val="0067597F"/>
    <w:rsid w:val="00675A94"/>
    <w:rsid w:val="00676D57"/>
    <w:rsid w:val="0067756F"/>
    <w:rsid w:val="00680D2B"/>
    <w:rsid w:val="0068234B"/>
    <w:rsid w:val="00682564"/>
    <w:rsid w:val="006828A9"/>
    <w:rsid w:val="00682C1D"/>
    <w:rsid w:val="00683D4E"/>
    <w:rsid w:val="00683F5F"/>
    <w:rsid w:val="00684027"/>
    <w:rsid w:val="0068508C"/>
    <w:rsid w:val="00685150"/>
    <w:rsid w:val="00690C0A"/>
    <w:rsid w:val="0069189E"/>
    <w:rsid w:val="00694048"/>
    <w:rsid w:val="00694545"/>
    <w:rsid w:val="00695106"/>
    <w:rsid w:val="0069510B"/>
    <w:rsid w:val="0069716B"/>
    <w:rsid w:val="006A6C5A"/>
    <w:rsid w:val="006A7671"/>
    <w:rsid w:val="006A7719"/>
    <w:rsid w:val="006A7998"/>
    <w:rsid w:val="006B06DA"/>
    <w:rsid w:val="006B3F0B"/>
    <w:rsid w:val="006B3F59"/>
    <w:rsid w:val="006B5A1D"/>
    <w:rsid w:val="006B7876"/>
    <w:rsid w:val="006C090C"/>
    <w:rsid w:val="006C09DB"/>
    <w:rsid w:val="006C0A5B"/>
    <w:rsid w:val="006C0B57"/>
    <w:rsid w:val="006C136C"/>
    <w:rsid w:val="006C3137"/>
    <w:rsid w:val="006C33AD"/>
    <w:rsid w:val="006C42C1"/>
    <w:rsid w:val="006C4D62"/>
    <w:rsid w:val="006C5337"/>
    <w:rsid w:val="006C6199"/>
    <w:rsid w:val="006C6CC6"/>
    <w:rsid w:val="006C75FD"/>
    <w:rsid w:val="006D09BA"/>
    <w:rsid w:val="006D1CC7"/>
    <w:rsid w:val="006D3256"/>
    <w:rsid w:val="006D4D3D"/>
    <w:rsid w:val="006D611C"/>
    <w:rsid w:val="006E4AE7"/>
    <w:rsid w:val="006E4CA7"/>
    <w:rsid w:val="006E5097"/>
    <w:rsid w:val="006E5E6B"/>
    <w:rsid w:val="006E6AE5"/>
    <w:rsid w:val="006E7448"/>
    <w:rsid w:val="006F06C1"/>
    <w:rsid w:val="006F0C89"/>
    <w:rsid w:val="006F171F"/>
    <w:rsid w:val="006F1EC8"/>
    <w:rsid w:val="006F2B00"/>
    <w:rsid w:val="006F31ED"/>
    <w:rsid w:val="006F3AC2"/>
    <w:rsid w:val="006F5240"/>
    <w:rsid w:val="006F585F"/>
    <w:rsid w:val="00702279"/>
    <w:rsid w:val="00703F63"/>
    <w:rsid w:val="00705429"/>
    <w:rsid w:val="00707122"/>
    <w:rsid w:val="007111E6"/>
    <w:rsid w:val="00711B11"/>
    <w:rsid w:val="00711B43"/>
    <w:rsid w:val="00711CBC"/>
    <w:rsid w:val="00713D82"/>
    <w:rsid w:val="00714D83"/>
    <w:rsid w:val="00716497"/>
    <w:rsid w:val="0071776F"/>
    <w:rsid w:val="00720A83"/>
    <w:rsid w:val="00722D1B"/>
    <w:rsid w:val="00724857"/>
    <w:rsid w:val="00724AFA"/>
    <w:rsid w:val="00727D12"/>
    <w:rsid w:val="00727E24"/>
    <w:rsid w:val="00731B44"/>
    <w:rsid w:val="00732EEF"/>
    <w:rsid w:val="0073564E"/>
    <w:rsid w:val="00742A50"/>
    <w:rsid w:val="00742FA7"/>
    <w:rsid w:val="00745D45"/>
    <w:rsid w:val="007461F5"/>
    <w:rsid w:val="0074759C"/>
    <w:rsid w:val="00747731"/>
    <w:rsid w:val="00747E30"/>
    <w:rsid w:val="00750743"/>
    <w:rsid w:val="00750C19"/>
    <w:rsid w:val="00750D47"/>
    <w:rsid w:val="00751D67"/>
    <w:rsid w:val="0075278B"/>
    <w:rsid w:val="007528E9"/>
    <w:rsid w:val="007578FA"/>
    <w:rsid w:val="00764A2F"/>
    <w:rsid w:val="00766AF6"/>
    <w:rsid w:val="00773327"/>
    <w:rsid w:val="00774100"/>
    <w:rsid w:val="00775DFD"/>
    <w:rsid w:val="007803EA"/>
    <w:rsid w:val="00783FB6"/>
    <w:rsid w:val="00785D39"/>
    <w:rsid w:val="00785E3C"/>
    <w:rsid w:val="00785F3D"/>
    <w:rsid w:val="00786768"/>
    <w:rsid w:val="00791ACB"/>
    <w:rsid w:val="00791C10"/>
    <w:rsid w:val="00792DE0"/>
    <w:rsid w:val="00792F90"/>
    <w:rsid w:val="00792F9F"/>
    <w:rsid w:val="007936EC"/>
    <w:rsid w:val="00795466"/>
    <w:rsid w:val="00796075"/>
    <w:rsid w:val="00796EC8"/>
    <w:rsid w:val="00797905"/>
    <w:rsid w:val="00797CCC"/>
    <w:rsid w:val="007A18F5"/>
    <w:rsid w:val="007A3248"/>
    <w:rsid w:val="007A4997"/>
    <w:rsid w:val="007A4FC6"/>
    <w:rsid w:val="007A697E"/>
    <w:rsid w:val="007A6CF8"/>
    <w:rsid w:val="007A7844"/>
    <w:rsid w:val="007B0488"/>
    <w:rsid w:val="007B07D7"/>
    <w:rsid w:val="007B25CB"/>
    <w:rsid w:val="007B311A"/>
    <w:rsid w:val="007B32CF"/>
    <w:rsid w:val="007C0AA4"/>
    <w:rsid w:val="007C35C3"/>
    <w:rsid w:val="007C54B3"/>
    <w:rsid w:val="007D0A75"/>
    <w:rsid w:val="007D31F9"/>
    <w:rsid w:val="007D3D09"/>
    <w:rsid w:val="007D628D"/>
    <w:rsid w:val="007E0465"/>
    <w:rsid w:val="007E187B"/>
    <w:rsid w:val="007E33F7"/>
    <w:rsid w:val="007E4F03"/>
    <w:rsid w:val="007E5B28"/>
    <w:rsid w:val="007E64A9"/>
    <w:rsid w:val="007E6E2B"/>
    <w:rsid w:val="007F0ABB"/>
    <w:rsid w:val="007F2272"/>
    <w:rsid w:val="007F41DA"/>
    <w:rsid w:val="007F5670"/>
    <w:rsid w:val="007F5AFD"/>
    <w:rsid w:val="00800D7A"/>
    <w:rsid w:val="00801FE8"/>
    <w:rsid w:val="00802213"/>
    <w:rsid w:val="008024BD"/>
    <w:rsid w:val="008039F5"/>
    <w:rsid w:val="00803F7D"/>
    <w:rsid w:val="00804344"/>
    <w:rsid w:val="008054B3"/>
    <w:rsid w:val="00806602"/>
    <w:rsid w:val="00806EB8"/>
    <w:rsid w:val="0081059C"/>
    <w:rsid w:val="00810E4F"/>
    <w:rsid w:val="008173C7"/>
    <w:rsid w:val="00817533"/>
    <w:rsid w:val="00817A64"/>
    <w:rsid w:val="00820397"/>
    <w:rsid w:val="00820E05"/>
    <w:rsid w:val="0082117F"/>
    <w:rsid w:val="00822D4F"/>
    <w:rsid w:val="0082364B"/>
    <w:rsid w:val="00823BAC"/>
    <w:rsid w:val="00823EEA"/>
    <w:rsid w:val="00824108"/>
    <w:rsid w:val="0082593F"/>
    <w:rsid w:val="008262CF"/>
    <w:rsid w:val="00826F54"/>
    <w:rsid w:val="008277C5"/>
    <w:rsid w:val="00830011"/>
    <w:rsid w:val="00830126"/>
    <w:rsid w:val="00830D4F"/>
    <w:rsid w:val="008348E3"/>
    <w:rsid w:val="00837BA4"/>
    <w:rsid w:val="00847A1A"/>
    <w:rsid w:val="00850AAB"/>
    <w:rsid w:val="00850B21"/>
    <w:rsid w:val="008526A9"/>
    <w:rsid w:val="008527D0"/>
    <w:rsid w:val="008542A5"/>
    <w:rsid w:val="00854A94"/>
    <w:rsid w:val="00855329"/>
    <w:rsid w:val="008554F8"/>
    <w:rsid w:val="00856A25"/>
    <w:rsid w:val="00860476"/>
    <w:rsid w:val="008607C7"/>
    <w:rsid w:val="00861C84"/>
    <w:rsid w:val="0086309F"/>
    <w:rsid w:val="00863D60"/>
    <w:rsid w:val="00864759"/>
    <w:rsid w:val="00865394"/>
    <w:rsid w:val="008668E6"/>
    <w:rsid w:val="008709AA"/>
    <w:rsid w:val="00871111"/>
    <w:rsid w:val="008715C0"/>
    <w:rsid w:val="00873B6E"/>
    <w:rsid w:val="00876B37"/>
    <w:rsid w:val="00877EAC"/>
    <w:rsid w:val="0088074D"/>
    <w:rsid w:val="00882C6D"/>
    <w:rsid w:val="00883EC2"/>
    <w:rsid w:val="00887A9F"/>
    <w:rsid w:val="00887D20"/>
    <w:rsid w:val="00890036"/>
    <w:rsid w:val="00892231"/>
    <w:rsid w:val="008947A2"/>
    <w:rsid w:val="008974D4"/>
    <w:rsid w:val="008A1A49"/>
    <w:rsid w:val="008A1DA9"/>
    <w:rsid w:val="008A2DED"/>
    <w:rsid w:val="008A71F4"/>
    <w:rsid w:val="008B0B5C"/>
    <w:rsid w:val="008B2F54"/>
    <w:rsid w:val="008B3701"/>
    <w:rsid w:val="008B72F7"/>
    <w:rsid w:val="008B772D"/>
    <w:rsid w:val="008B7C80"/>
    <w:rsid w:val="008C08BC"/>
    <w:rsid w:val="008C14A7"/>
    <w:rsid w:val="008C1FE6"/>
    <w:rsid w:val="008C3995"/>
    <w:rsid w:val="008C52CA"/>
    <w:rsid w:val="008C56FE"/>
    <w:rsid w:val="008D08D0"/>
    <w:rsid w:val="008D1093"/>
    <w:rsid w:val="008D34DA"/>
    <w:rsid w:val="008D37F9"/>
    <w:rsid w:val="008D4ECA"/>
    <w:rsid w:val="008D52BA"/>
    <w:rsid w:val="008D6924"/>
    <w:rsid w:val="008D74FE"/>
    <w:rsid w:val="008E6BAC"/>
    <w:rsid w:val="008F009B"/>
    <w:rsid w:val="008F2D61"/>
    <w:rsid w:val="008F3208"/>
    <w:rsid w:val="008F4CBD"/>
    <w:rsid w:val="008F6224"/>
    <w:rsid w:val="008F6BF1"/>
    <w:rsid w:val="009048C8"/>
    <w:rsid w:val="009049E9"/>
    <w:rsid w:val="00906CFF"/>
    <w:rsid w:val="00906FB3"/>
    <w:rsid w:val="00907241"/>
    <w:rsid w:val="0091138C"/>
    <w:rsid w:val="009113CE"/>
    <w:rsid w:val="00911526"/>
    <w:rsid w:val="00911A45"/>
    <w:rsid w:val="00911AEA"/>
    <w:rsid w:val="009121C9"/>
    <w:rsid w:val="00912BED"/>
    <w:rsid w:val="00914153"/>
    <w:rsid w:val="00914C13"/>
    <w:rsid w:val="00914CC9"/>
    <w:rsid w:val="00915BCB"/>
    <w:rsid w:val="00915E47"/>
    <w:rsid w:val="00917323"/>
    <w:rsid w:val="009202A0"/>
    <w:rsid w:val="009202B6"/>
    <w:rsid w:val="00921BEB"/>
    <w:rsid w:val="00922F11"/>
    <w:rsid w:val="009236AA"/>
    <w:rsid w:val="00925D49"/>
    <w:rsid w:val="00927690"/>
    <w:rsid w:val="009302B5"/>
    <w:rsid w:val="00935199"/>
    <w:rsid w:val="009369ED"/>
    <w:rsid w:val="00936FDF"/>
    <w:rsid w:val="009378CD"/>
    <w:rsid w:val="00937B07"/>
    <w:rsid w:val="0094025E"/>
    <w:rsid w:val="009413EC"/>
    <w:rsid w:val="009413F0"/>
    <w:rsid w:val="009417A8"/>
    <w:rsid w:val="00941A10"/>
    <w:rsid w:val="009425A8"/>
    <w:rsid w:val="00942F38"/>
    <w:rsid w:val="00943EC9"/>
    <w:rsid w:val="00944F24"/>
    <w:rsid w:val="0094725D"/>
    <w:rsid w:val="009505E8"/>
    <w:rsid w:val="00950DEF"/>
    <w:rsid w:val="009534D0"/>
    <w:rsid w:val="00954218"/>
    <w:rsid w:val="00954DA3"/>
    <w:rsid w:val="009570C0"/>
    <w:rsid w:val="00960097"/>
    <w:rsid w:val="00965607"/>
    <w:rsid w:val="00966CE3"/>
    <w:rsid w:val="00966E44"/>
    <w:rsid w:val="009673D7"/>
    <w:rsid w:val="009676AB"/>
    <w:rsid w:val="00967DD2"/>
    <w:rsid w:val="0097439E"/>
    <w:rsid w:val="00975D0D"/>
    <w:rsid w:val="00977318"/>
    <w:rsid w:val="00980094"/>
    <w:rsid w:val="0098223A"/>
    <w:rsid w:val="009822C6"/>
    <w:rsid w:val="009847F2"/>
    <w:rsid w:val="00984DD0"/>
    <w:rsid w:val="0098694D"/>
    <w:rsid w:val="009872F5"/>
    <w:rsid w:val="00990F18"/>
    <w:rsid w:val="00991069"/>
    <w:rsid w:val="00991E8A"/>
    <w:rsid w:val="00992B9A"/>
    <w:rsid w:val="00997CE0"/>
    <w:rsid w:val="009A1DF2"/>
    <w:rsid w:val="009A2A7B"/>
    <w:rsid w:val="009A38A2"/>
    <w:rsid w:val="009A39D3"/>
    <w:rsid w:val="009A3EFE"/>
    <w:rsid w:val="009A400B"/>
    <w:rsid w:val="009A4A13"/>
    <w:rsid w:val="009A7799"/>
    <w:rsid w:val="009B6F04"/>
    <w:rsid w:val="009B72BE"/>
    <w:rsid w:val="009B75C9"/>
    <w:rsid w:val="009C1438"/>
    <w:rsid w:val="009C2851"/>
    <w:rsid w:val="009C5645"/>
    <w:rsid w:val="009D05F1"/>
    <w:rsid w:val="009D07E3"/>
    <w:rsid w:val="009D1D23"/>
    <w:rsid w:val="009D2A24"/>
    <w:rsid w:val="009D5C0B"/>
    <w:rsid w:val="009D5CD8"/>
    <w:rsid w:val="009E4C91"/>
    <w:rsid w:val="009E5ED6"/>
    <w:rsid w:val="009E6E15"/>
    <w:rsid w:val="009E79F5"/>
    <w:rsid w:val="009F0224"/>
    <w:rsid w:val="009F2A82"/>
    <w:rsid w:val="009F2E36"/>
    <w:rsid w:val="009F2EE9"/>
    <w:rsid w:val="009F318D"/>
    <w:rsid w:val="009F3509"/>
    <w:rsid w:val="009F38AE"/>
    <w:rsid w:val="009F3FE0"/>
    <w:rsid w:val="009F4E22"/>
    <w:rsid w:val="009F580D"/>
    <w:rsid w:val="009F73AB"/>
    <w:rsid w:val="00A005B1"/>
    <w:rsid w:val="00A05554"/>
    <w:rsid w:val="00A074DE"/>
    <w:rsid w:val="00A10A5F"/>
    <w:rsid w:val="00A1209B"/>
    <w:rsid w:val="00A13FBF"/>
    <w:rsid w:val="00A15C62"/>
    <w:rsid w:val="00A1661D"/>
    <w:rsid w:val="00A17428"/>
    <w:rsid w:val="00A200C5"/>
    <w:rsid w:val="00A20B45"/>
    <w:rsid w:val="00A2620C"/>
    <w:rsid w:val="00A26CFE"/>
    <w:rsid w:val="00A27734"/>
    <w:rsid w:val="00A30824"/>
    <w:rsid w:val="00A32B50"/>
    <w:rsid w:val="00A349C8"/>
    <w:rsid w:val="00A34B49"/>
    <w:rsid w:val="00A3700B"/>
    <w:rsid w:val="00A4035F"/>
    <w:rsid w:val="00A40668"/>
    <w:rsid w:val="00A41807"/>
    <w:rsid w:val="00A4391E"/>
    <w:rsid w:val="00A43968"/>
    <w:rsid w:val="00A45148"/>
    <w:rsid w:val="00A46027"/>
    <w:rsid w:val="00A4619A"/>
    <w:rsid w:val="00A465E3"/>
    <w:rsid w:val="00A51C33"/>
    <w:rsid w:val="00A556FA"/>
    <w:rsid w:val="00A613C4"/>
    <w:rsid w:val="00A61920"/>
    <w:rsid w:val="00A640FB"/>
    <w:rsid w:val="00A648C1"/>
    <w:rsid w:val="00A65F70"/>
    <w:rsid w:val="00A6647A"/>
    <w:rsid w:val="00A667E6"/>
    <w:rsid w:val="00A66B84"/>
    <w:rsid w:val="00A7126E"/>
    <w:rsid w:val="00A72440"/>
    <w:rsid w:val="00A7320B"/>
    <w:rsid w:val="00A74597"/>
    <w:rsid w:val="00A80AA0"/>
    <w:rsid w:val="00A834D7"/>
    <w:rsid w:val="00A850FB"/>
    <w:rsid w:val="00A85FE0"/>
    <w:rsid w:val="00A9192E"/>
    <w:rsid w:val="00A91CB5"/>
    <w:rsid w:val="00A9280D"/>
    <w:rsid w:val="00A94479"/>
    <w:rsid w:val="00A95A38"/>
    <w:rsid w:val="00AA15AE"/>
    <w:rsid w:val="00AA261A"/>
    <w:rsid w:val="00AA29A6"/>
    <w:rsid w:val="00AA29E4"/>
    <w:rsid w:val="00AA45B6"/>
    <w:rsid w:val="00AA5641"/>
    <w:rsid w:val="00AA6C12"/>
    <w:rsid w:val="00AA6DC6"/>
    <w:rsid w:val="00AB1E41"/>
    <w:rsid w:val="00AB2762"/>
    <w:rsid w:val="00AB7431"/>
    <w:rsid w:val="00AB7989"/>
    <w:rsid w:val="00AC11DB"/>
    <w:rsid w:val="00AC3CE6"/>
    <w:rsid w:val="00AD3588"/>
    <w:rsid w:val="00AD3E94"/>
    <w:rsid w:val="00AD4C13"/>
    <w:rsid w:val="00AD4DC7"/>
    <w:rsid w:val="00AD64A4"/>
    <w:rsid w:val="00AD6A7D"/>
    <w:rsid w:val="00AD72C7"/>
    <w:rsid w:val="00AD7F06"/>
    <w:rsid w:val="00AE1DEE"/>
    <w:rsid w:val="00AE21F7"/>
    <w:rsid w:val="00AE2812"/>
    <w:rsid w:val="00AE3426"/>
    <w:rsid w:val="00AE6850"/>
    <w:rsid w:val="00AF1DC0"/>
    <w:rsid w:val="00AF2337"/>
    <w:rsid w:val="00AF2C89"/>
    <w:rsid w:val="00AF3CB4"/>
    <w:rsid w:val="00AF590A"/>
    <w:rsid w:val="00AF65FB"/>
    <w:rsid w:val="00B004DA"/>
    <w:rsid w:val="00B018A0"/>
    <w:rsid w:val="00B01E38"/>
    <w:rsid w:val="00B059A9"/>
    <w:rsid w:val="00B07D94"/>
    <w:rsid w:val="00B1097F"/>
    <w:rsid w:val="00B14210"/>
    <w:rsid w:val="00B176BB"/>
    <w:rsid w:val="00B17E47"/>
    <w:rsid w:val="00B2195B"/>
    <w:rsid w:val="00B21C2D"/>
    <w:rsid w:val="00B223F2"/>
    <w:rsid w:val="00B22A58"/>
    <w:rsid w:val="00B22B38"/>
    <w:rsid w:val="00B2520C"/>
    <w:rsid w:val="00B2531C"/>
    <w:rsid w:val="00B2611D"/>
    <w:rsid w:val="00B31FB4"/>
    <w:rsid w:val="00B3206E"/>
    <w:rsid w:val="00B341EA"/>
    <w:rsid w:val="00B3484C"/>
    <w:rsid w:val="00B35680"/>
    <w:rsid w:val="00B3574A"/>
    <w:rsid w:val="00B365AB"/>
    <w:rsid w:val="00B42BC0"/>
    <w:rsid w:val="00B43954"/>
    <w:rsid w:val="00B44121"/>
    <w:rsid w:val="00B44238"/>
    <w:rsid w:val="00B44CA9"/>
    <w:rsid w:val="00B463A2"/>
    <w:rsid w:val="00B505F2"/>
    <w:rsid w:val="00B52436"/>
    <w:rsid w:val="00B53472"/>
    <w:rsid w:val="00B53607"/>
    <w:rsid w:val="00B53A3A"/>
    <w:rsid w:val="00B61808"/>
    <w:rsid w:val="00B61FC6"/>
    <w:rsid w:val="00B62590"/>
    <w:rsid w:val="00B62685"/>
    <w:rsid w:val="00B6563C"/>
    <w:rsid w:val="00B6707E"/>
    <w:rsid w:val="00B704AD"/>
    <w:rsid w:val="00B73713"/>
    <w:rsid w:val="00B73981"/>
    <w:rsid w:val="00B75BC1"/>
    <w:rsid w:val="00B76A9F"/>
    <w:rsid w:val="00B76EB0"/>
    <w:rsid w:val="00B811B6"/>
    <w:rsid w:val="00B81907"/>
    <w:rsid w:val="00B8194D"/>
    <w:rsid w:val="00B82E21"/>
    <w:rsid w:val="00B82ED4"/>
    <w:rsid w:val="00B83BE9"/>
    <w:rsid w:val="00B84871"/>
    <w:rsid w:val="00B84A31"/>
    <w:rsid w:val="00B850CE"/>
    <w:rsid w:val="00B87158"/>
    <w:rsid w:val="00B9184E"/>
    <w:rsid w:val="00B91B55"/>
    <w:rsid w:val="00B93251"/>
    <w:rsid w:val="00B93F3A"/>
    <w:rsid w:val="00B94BA4"/>
    <w:rsid w:val="00B97425"/>
    <w:rsid w:val="00B978FD"/>
    <w:rsid w:val="00B97B0A"/>
    <w:rsid w:val="00BA25AD"/>
    <w:rsid w:val="00BA3A92"/>
    <w:rsid w:val="00BA3E29"/>
    <w:rsid w:val="00BA632A"/>
    <w:rsid w:val="00BB1F87"/>
    <w:rsid w:val="00BB4B1B"/>
    <w:rsid w:val="00BB4FF0"/>
    <w:rsid w:val="00BB6A04"/>
    <w:rsid w:val="00BC0CF4"/>
    <w:rsid w:val="00BC1F3F"/>
    <w:rsid w:val="00BC36EB"/>
    <w:rsid w:val="00BC51FC"/>
    <w:rsid w:val="00BC580B"/>
    <w:rsid w:val="00BC5B2D"/>
    <w:rsid w:val="00BC64A2"/>
    <w:rsid w:val="00BD0588"/>
    <w:rsid w:val="00BD0CDC"/>
    <w:rsid w:val="00BD7ECF"/>
    <w:rsid w:val="00BD7EE6"/>
    <w:rsid w:val="00BE0D0A"/>
    <w:rsid w:val="00BE13AB"/>
    <w:rsid w:val="00BE239A"/>
    <w:rsid w:val="00BE2940"/>
    <w:rsid w:val="00BE31B1"/>
    <w:rsid w:val="00BE52A5"/>
    <w:rsid w:val="00BE611F"/>
    <w:rsid w:val="00BE7F9A"/>
    <w:rsid w:val="00BF0FA4"/>
    <w:rsid w:val="00BF36CD"/>
    <w:rsid w:val="00BF4660"/>
    <w:rsid w:val="00BF49E9"/>
    <w:rsid w:val="00BF5658"/>
    <w:rsid w:val="00BF6AA5"/>
    <w:rsid w:val="00BF7E14"/>
    <w:rsid w:val="00C01297"/>
    <w:rsid w:val="00C049F2"/>
    <w:rsid w:val="00C04A86"/>
    <w:rsid w:val="00C064C9"/>
    <w:rsid w:val="00C07EDE"/>
    <w:rsid w:val="00C1777D"/>
    <w:rsid w:val="00C2245F"/>
    <w:rsid w:val="00C2451D"/>
    <w:rsid w:val="00C24561"/>
    <w:rsid w:val="00C268DC"/>
    <w:rsid w:val="00C269A0"/>
    <w:rsid w:val="00C27059"/>
    <w:rsid w:val="00C31D5C"/>
    <w:rsid w:val="00C32344"/>
    <w:rsid w:val="00C32B4B"/>
    <w:rsid w:val="00C34305"/>
    <w:rsid w:val="00C35CE9"/>
    <w:rsid w:val="00C415DD"/>
    <w:rsid w:val="00C41730"/>
    <w:rsid w:val="00C41E47"/>
    <w:rsid w:val="00C42A20"/>
    <w:rsid w:val="00C42C05"/>
    <w:rsid w:val="00C433A4"/>
    <w:rsid w:val="00C44A37"/>
    <w:rsid w:val="00C47F94"/>
    <w:rsid w:val="00C503CE"/>
    <w:rsid w:val="00C51AF8"/>
    <w:rsid w:val="00C53888"/>
    <w:rsid w:val="00C553FB"/>
    <w:rsid w:val="00C5712B"/>
    <w:rsid w:val="00C61555"/>
    <w:rsid w:val="00C621F4"/>
    <w:rsid w:val="00C63E3F"/>
    <w:rsid w:val="00C65E91"/>
    <w:rsid w:val="00C70E51"/>
    <w:rsid w:val="00C70F7C"/>
    <w:rsid w:val="00C73B78"/>
    <w:rsid w:val="00C73BED"/>
    <w:rsid w:val="00C743E2"/>
    <w:rsid w:val="00C7461B"/>
    <w:rsid w:val="00C76F6A"/>
    <w:rsid w:val="00C77535"/>
    <w:rsid w:val="00C778AB"/>
    <w:rsid w:val="00C9383E"/>
    <w:rsid w:val="00C947EA"/>
    <w:rsid w:val="00C97ACD"/>
    <w:rsid w:val="00CA1519"/>
    <w:rsid w:val="00CA6910"/>
    <w:rsid w:val="00CA6E28"/>
    <w:rsid w:val="00CA7D0A"/>
    <w:rsid w:val="00CA7D67"/>
    <w:rsid w:val="00CA7DF7"/>
    <w:rsid w:val="00CB00A7"/>
    <w:rsid w:val="00CB2A65"/>
    <w:rsid w:val="00CB2B20"/>
    <w:rsid w:val="00CB3458"/>
    <w:rsid w:val="00CB53C2"/>
    <w:rsid w:val="00CB7543"/>
    <w:rsid w:val="00CC0200"/>
    <w:rsid w:val="00CC4694"/>
    <w:rsid w:val="00CC6D95"/>
    <w:rsid w:val="00CC780B"/>
    <w:rsid w:val="00CD2954"/>
    <w:rsid w:val="00CD3F86"/>
    <w:rsid w:val="00CD4B77"/>
    <w:rsid w:val="00CD55C5"/>
    <w:rsid w:val="00CD6F0F"/>
    <w:rsid w:val="00CD710C"/>
    <w:rsid w:val="00CD7264"/>
    <w:rsid w:val="00CE0A5F"/>
    <w:rsid w:val="00CE20F5"/>
    <w:rsid w:val="00CE2162"/>
    <w:rsid w:val="00CE216A"/>
    <w:rsid w:val="00CE625C"/>
    <w:rsid w:val="00CF15F8"/>
    <w:rsid w:val="00CF1EAC"/>
    <w:rsid w:val="00CF33BE"/>
    <w:rsid w:val="00CF3E62"/>
    <w:rsid w:val="00CF6F17"/>
    <w:rsid w:val="00CF71B8"/>
    <w:rsid w:val="00D00F05"/>
    <w:rsid w:val="00D01639"/>
    <w:rsid w:val="00D0347A"/>
    <w:rsid w:val="00D0650C"/>
    <w:rsid w:val="00D06ECD"/>
    <w:rsid w:val="00D0771C"/>
    <w:rsid w:val="00D07D1D"/>
    <w:rsid w:val="00D10295"/>
    <w:rsid w:val="00D1041B"/>
    <w:rsid w:val="00D107DA"/>
    <w:rsid w:val="00D1187F"/>
    <w:rsid w:val="00D1311B"/>
    <w:rsid w:val="00D1372B"/>
    <w:rsid w:val="00D1409A"/>
    <w:rsid w:val="00D14AE8"/>
    <w:rsid w:val="00D16CC7"/>
    <w:rsid w:val="00D20CD0"/>
    <w:rsid w:val="00D21085"/>
    <w:rsid w:val="00D21875"/>
    <w:rsid w:val="00D22286"/>
    <w:rsid w:val="00D22ECD"/>
    <w:rsid w:val="00D22FF3"/>
    <w:rsid w:val="00D239EF"/>
    <w:rsid w:val="00D23E53"/>
    <w:rsid w:val="00D257AE"/>
    <w:rsid w:val="00D259B7"/>
    <w:rsid w:val="00D27C70"/>
    <w:rsid w:val="00D30C87"/>
    <w:rsid w:val="00D31896"/>
    <w:rsid w:val="00D32BA3"/>
    <w:rsid w:val="00D3593F"/>
    <w:rsid w:val="00D36F1D"/>
    <w:rsid w:val="00D3751C"/>
    <w:rsid w:val="00D413DA"/>
    <w:rsid w:val="00D41446"/>
    <w:rsid w:val="00D437BD"/>
    <w:rsid w:val="00D43AD7"/>
    <w:rsid w:val="00D43F4D"/>
    <w:rsid w:val="00D44E46"/>
    <w:rsid w:val="00D470E6"/>
    <w:rsid w:val="00D51656"/>
    <w:rsid w:val="00D51BE9"/>
    <w:rsid w:val="00D51DBB"/>
    <w:rsid w:val="00D52928"/>
    <w:rsid w:val="00D5351F"/>
    <w:rsid w:val="00D536F2"/>
    <w:rsid w:val="00D53FE5"/>
    <w:rsid w:val="00D559CB"/>
    <w:rsid w:val="00D5612A"/>
    <w:rsid w:val="00D57288"/>
    <w:rsid w:val="00D60840"/>
    <w:rsid w:val="00D610B9"/>
    <w:rsid w:val="00D63F80"/>
    <w:rsid w:val="00D723F3"/>
    <w:rsid w:val="00D759D0"/>
    <w:rsid w:val="00D81C87"/>
    <w:rsid w:val="00D82504"/>
    <w:rsid w:val="00D83442"/>
    <w:rsid w:val="00D84962"/>
    <w:rsid w:val="00D86107"/>
    <w:rsid w:val="00D91EC5"/>
    <w:rsid w:val="00D92413"/>
    <w:rsid w:val="00D92694"/>
    <w:rsid w:val="00D926F9"/>
    <w:rsid w:val="00D96B8E"/>
    <w:rsid w:val="00D97143"/>
    <w:rsid w:val="00D97A2C"/>
    <w:rsid w:val="00DA02AB"/>
    <w:rsid w:val="00DA052E"/>
    <w:rsid w:val="00DA3624"/>
    <w:rsid w:val="00DA7A7F"/>
    <w:rsid w:val="00DB339D"/>
    <w:rsid w:val="00DB3A85"/>
    <w:rsid w:val="00DB3C2E"/>
    <w:rsid w:val="00DB5462"/>
    <w:rsid w:val="00DB74DA"/>
    <w:rsid w:val="00DC30BE"/>
    <w:rsid w:val="00DC4146"/>
    <w:rsid w:val="00DC49A3"/>
    <w:rsid w:val="00DC5121"/>
    <w:rsid w:val="00DC5F28"/>
    <w:rsid w:val="00DC5F5C"/>
    <w:rsid w:val="00DD3B27"/>
    <w:rsid w:val="00DD43DE"/>
    <w:rsid w:val="00DD54CB"/>
    <w:rsid w:val="00DD54FD"/>
    <w:rsid w:val="00DD6132"/>
    <w:rsid w:val="00DE0C12"/>
    <w:rsid w:val="00DE0D55"/>
    <w:rsid w:val="00DE130C"/>
    <w:rsid w:val="00DE193A"/>
    <w:rsid w:val="00DE3E60"/>
    <w:rsid w:val="00DE444C"/>
    <w:rsid w:val="00DE4C8B"/>
    <w:rsid w:val="00DF0318"/>
    <w:rsid w:val="00DF065C"/>
    <w:rsid w:val="00DF346A"/>
    <w:rsid w:val="00DF59A3"/>
    <w:rsid w:val="00DF747A"/>
    <w:rsid w:val="00E0144E"/>
    <w:rsid w:val="00E018CC"/>
    <w:rsid w:val="00E0316E"/>
    <w:rsid w:val="00E1054D"/>
    <w:rsid w:val="00E134A3"/>
    <w:rsid w:val="00E134F3"/>
    <w:rsid w:val="00E1591F"/>
    <w:rsid w:val="00E173C3"/>
    <w:rsid w:val="00E177E9"/>
    <w:rsid w:val="00E17B81"/>
    <w:rsid w:val="00E2341C"/>
    <w:rsid w:val="00E26296"/>
    <w:rsid w:val="00E31718"/>
    <w:rsid w:val="00E3247B"/>
    <w:rsid w:val="00E331BD"/>
    <w:rsid w:val="00E3543F"/>
    <w:rsid w:val="00E3550B"/>
    <w:rsid w:val="00E37132"/>
    <w:rsid w:val="00E437E8"/>
    <w:rsid w:val="00E4406D"/>
    <w:rsid w:val="00E46445"/>
    <w:rsid w:val="00E46F90"/>
    <w:rsid w:val="00E51B5A"/>
    <w:rsid w:val="00E53B9B"/>
    <w:rsid w:val="00E53F4C"/>
    <w:rsid w:val="00E6021E"/>
    <w:rsid w:val="00E6048C"/>
    <w:rsid w:val="00E634CD"/>
    <w:rsid w:val="00E6641E"/>
    <w:rsid w:val="00E66D23"/>
    <w:rsid w:val="00E7097D"/>
    <w:rsid w:val="00E70C46"/>
    <w:rsid w:val="00E71ED3"/>
    <w:rsid w:val="00E72F2D"/>
    <w:rsid w:val="00E7387D"/>
    <w:rsid w:val="00E750A4"/>
    <w:rsid w:val="00E756EA"/>
    <w:rsid w:val="00E8131B"/>
    <w:rsid w:val="00E81E9A"/>
    <w:rsid w:val="00E83509"/>
    <w:rsid w:val="00E83F88"/>
    <w:rsid w:val="00E84965"/>
    <w:rsid w:val="00E86B7E"/>
    <w:rsid w:val="00E90856"/>
    <w:rsid w:val="00E91A5C"/>
    <w:rsid w:val="00E9378A"/>
    <w:rsid w:val="00E954CA"/>
    <w:rsid w:val="00E95D33"/>
    <w:rsid w:val="00E969D3"/>
    <w:rsid w:val="00EA0376"/>
    <w:rsid w:val="00EA2133"/>
    <w:rsid w:val="00EA3A68"/>
    <w:rsid w:val="00EA46FF"/>
    <w:rsid w:val="00EA4BA0"/>
    <w:rsid w:val="00EA5DC3"/>
    <w:rsid w:val="00EA7537"/>
    <w:rsid w:val="00EA79C7"/>
    <w:rsid w:val="00EB1C7B"/>
    <w:rsid w:val="00EB276F"/>
    <w:rsid w:val="00EB5326"/>
    <w:rsid w:val="00EB5D4A"/>
    <w:rsid w:val="00EC002F"/>
    <w:rsid w:val="00EC0DB1"/>
    <w:rsid w:val="00EC2AEC"/>
    <w:rsid w:val="00EC2B4A"/>
    <w:rsid w:val="00EC3A70"/>
    <w:rsid w:val="00EC77C9"/>
    <w:rsid w:val="00ED0DD6"/>
    <w:rsid w:val="00ED2E78"/>
    <w:rsid w:val="00ED5547"/>
    <w:rsid w:val="00ED564E"/>
    <w:rsid w:val="00ED56BA"/>
    <w:rsid w:val="00ED58ED"/>
    <w:rsid w:val="00ED66A2"/>
    <w:rsid w:val="00ED6F3F"/>
    <w:rsid w:val="00ED6FFF"/>
    <w:rsid w:val="00ED75ED"/>
    <w:rsid w:val="00ED7AA1"/>
    <w:rsid w:val="00EE11D1"/>
    <w:rsid w:val="00EE1BB7"/>
    <w:rsid w:val="00EE42A7"/>
    <w:rsid w:val="00EE72F4"/>
    <w:rsid w:val="00EF095C"/>
    <w:rsid w:val="00EF0D83"/>
    <w:rsid w:val="00EF38C1"/>
    <w:rsid w:val="00EF3C8D"/>
    <w:rsid w:val="00EF3EF9"/>
    <w:rsid w:val="00EF46BD"/>
    <w:rsid w:val="00EF5497"/>
    <w:rsid w:val="00EF66A9"/>
    <w:rsid w:val="00EF728E"/>
    <w:rsid w:val="00F007D2"/>
    <w:rsid w:val="00F00A6B"/>
    <w:rsid w:val="00F00A7A"/>
    <w:rsid w:val="00F017E9"/>
    <w:rsid w:val="00F01CB2"/>
    <w:rsid w:val="00F03592"/>
    <w:rsid w:val="00F03807"/>
    <w:rsid w:val="00F03E82"/>
    <w:rsid w:val="00F03EFD"/>
    <w:rsid w:val="00F047D8"/>
    <w:rsid w:val="00F0487C"/>
    <w:rsid w:val="00F06AA4"/>
    <w:rsid w:val="00F06FFC"/>
    <w:rsid w:val="00F0741E"/>
    <w:rsid w:val="00F07DDE"/>
    <w:rsid w:val="00F129AC"/>
    <w:rsid w:val="00F15A9C"/>
    <w:rsid w:val="00F15CF7"/>
    <w:rsid w:val="00F20A73"/>
    <w:rsid w:val="00F2161C"/>
    <w:rsid w:val="00F21EF4"/>
    <w:rsid w:val="00F23CA0"/>
    <w:rsid w:val="00F311CF"/>
    <w:rsid w:val="00F31899"/>
    <w:rsid w:val="00F344C1"/>
    <w:rsid w:val="00F3729D"/>
    <w:rsid w:val="00F40077"/>
    <w:rsid w:val="00F403B1"/>
    <w:rsid w:val="00F420C9"/>
    <w:rsid w:val="00F4518E"/>
    <w:rsid w:val="00F47146"/>
    <w:rsid w:val="00F5016D"/>
    <w:rsid w:val="00F533EB"/>
    <w:rsid w:val="00F57BEB"/>
    <w:rsid w:val="00F57D45"/>
    <w:rsid w:val="00F606E2"/>
    <w:rsid w:val="00F60FAA"/>
    <w:rsid w:val="00F61B87"/>
    <w:rsid w:val="00F62958"/>
    <w:rsid w:val="00F63204"/>
    <w:rsid w:val="00F655B5"/>
    <w:rsid w:val="00F65F58"/>
    <w:rsid w:val="00F71ECE"/>
    <w:rsid w:val="00F7212E"/>
    <w:rsid w:val="00F72A99"/>
    <w:rsid w:val="00F736B7"/>
    <w:rsid w:val="00F75BBE"/>
    <w:rsid w:val="00F76DC5"/>
    <w:rsid w:val="00F774C4"/>
    <w:rsid w:val="00F77B51"/>
    <w:rsid w:val="00F80220"/>
    <w:rsid w:val="00F80A05"/>
    <w:rsid w:val="00F81AFB"/>
    <w:rsid w:val="00F82C84"/>
    <w:rsid w:val="00F85909"/>
    <w:rsid w:val="00F8652C"/>
    <w:rsid w:val="00F879D6"/>
    <w:rsid w:val="00F87DBE"/>
    <w:rsid w:val="00F90133"/>
    <w:rsid w:val="00F9317A"/>
    <w:rsid w:val="00F94955"/>
    <w:rsid w:val="00F95EF5"/>
    <w:rsid w:val="00F96AA2"/>
    <w:rsid w:val="00FA1AED"/>
    <w:rsid w:val="00FA40FA"/>
    <w:rsid w:val="00FB0199"/>
    <w:rsid w:val="00FB1684"/>
    <w:rsid w:val="00FB3809"/>
    <w:rsid w:val="00FB3AB8"/>
    <w:rsid w:val="00FB4124"/>
    <w:rsid w:val="00FC03D0"/>
    <w:rsid w:val="00FC05C1"/>
    <w:rsid w:val="00FC1E25"/>
    <w:rsid w:val="00FC41DD"/>
    <w:rsid w:val="00FC6D90"/>
    <w:rsid w:val="00FD1BA7"/>
    <w:rsid w:val="00FD3DA4"/>
    <w:rsid w:val="00FD5F16"/>
    <w:rsid w:val="00FE3797"/>
    <w:rsid w:val="00FE6979"/>
    <w:rsid w:val="00FF09AC"/>
    <w:rsid w:val="00FF2320"/>
    <w:rsid w:val="00FF27FF"/>
    <w:rsid w:val="00FF2C8C"/>
    <w:rsid w:val="00FF5FC6"/>
    <w:rsid w:val="00FF6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semiHidden="0"/>
    <w:lsdException w:name="List 2" w:unhideWhenUsed="1"/>
    <w:lsdException w:name="List 3" w:unhideWhenUsed="1"/>
    <w:lsdException w:name="List 4" w:semiHidden="0"/>
    <w:lsdException w:name="List 5" w:semiHidden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 w:uiPriority="99"/>
    <w:lsdException w:name="FollowedHyperlink" w:semiHidden="0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/>
    <w:lsdException w:name="Table Theme" w:unhideWhenUsed="1"/>
    <w:lsdException w:name="Placeholder Text" w:uiPriority="99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BE7F9A"/>
    <w:rPr>
      <w:sz w:val="24"/>
      <w:szCs w:val="24"/>
      <w:lang w:eastAsia="en-US"/>
    </w:rPr>
  </w:style>
  <w:style w:type="paragraph" w:styleId="Balk1">
    <w:name w:val="heading 1"/>
    <w:basedOn w:val="Normal"/>
    <w:next w:val="Normal"/>
    <w:qFormat/>
    <w:rsid w:val="00BE7F9A"/>
    <w:pPr>
      <w:keepNext/>
      <w:spacing w:before="100" w:beforeAutospacing="1" w:after="100" w:afterAutospacing="1"/>
      <w:jc w:val="center"/>
      <w:outlineLvl w:val="0"/>
    </w:pPr>
    <w:rPr>
      <w:b/>
      <w:color w:val="000080"/>
      <w:szCs w:val="20"/>
      <w:lang w:val="en-AU"/>
    </w:rPr>
  </w:style>
  <w:style w:type="paragraph" w:styleId="Balk2">
    <w:name w:val="heading 2"/>
    <w:basedOn w:val="Normal"/>
    <w:next w:val="Normal"/>
    <w:qFormat/>
    <w:rsid w:val="00BE7F9A"/>
    <w:pPr>
      <w:keepNext/>
      <w:tabs>
        <w:tab w:val="num" w:pos="360"/>
      </w:tabs>
      <w:spacing w:before="100" w:beforeAutospacing="1" w:after="100" w:afterAutospacing="1"/>
      <w:ind w:left="360" w:hanging="360"/>
      <w:jc w:val="both"/>
      <w:outlineLvl w:val="1"/>
    </w:pPr>
    <w:rPr>
      <w:b/>
      <w:color w:val="000080"/>
      <w:szCs w:val="20"/>
    </w:rPr>
  </w:style>
  <w:style w:type="paragraph" w:styleId="Balk3">
    <w:name w:val="heading 3"/>
    <w:basedOn w:val="Normal"/>
    <w:next w:val="Normal"/>
    <w:qFormat/>
    <w:rsid w:val="00BE7F9A"/>
    <w:pPr>
      <w:keepNext/>
      <w:tabs>
        <w:tab w:val="num" w:pos="360"/>
      </w:tabs>
      <w:spacing w:before="100" w:beforeAutospacing="1" w:after="100" w:afterAutospacing="1"/>
      <w:ind w:left="360" w:hanging="360"/>
      <w:jc w:val="both"/>
      <w:outlineLvl w:val="2"/>
    </w:pPr>
    <w:rPr>
      <w:bCs/>
      <w:i/>
      <w:iCs/>
      <w:color w:val="000080"/>
      <w:szCs w:val="20"/>
    </w:rPr>
  </w:style>
  <w:style w:type="paragraph" w:styleId="Balk4">
    <w:name w:val="heading 4"/>
    <w:basedOn w:val="Normal"/>
    <w:next w:val="Normal"/>
    <w:qFormat/>
    <w:rsid w:val="00BE7F9A"/>
    <w:pPr>
      <w:keepNext/>
      <w:tabs>
        <w:tab w:val="num" w:pos="0"/>
      </w:tabs>
      <w:spacing w:before="100" w:beforeAutospacing="1" w:after="100" w:afterAutospacing="1"/>
      <w:ind w:hanging="360"/>
      <w:jc w:val="both"/>
      <w:outlineLvl w:val="3"/>
    </w:pPr>
    <w:rPr>
      <w:rFonts w:ascii="Verdana" w:hAnsi="Verdana"/>
      <w:b/>
      <w:color w:val="000080"/>
      <w:sz w:val="22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BE7F9A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styleId="KonuBal">
    <w:name w:val="Title"/>
    <w:basedOn w:val="Normal"/>
    <w:qFormat/>
    <w:rsid w:val="00BE7F9A"/>
    <w:pPr>
      <w:spacing w:before="100" w:beforeAutospacing="1" w:after="100" w:afterAutospacing="1"/>
      <w:jc w:val="center"/>
    </w:pPr>
    <w:rPr>
      <w:b/>
      <w:color w:val="000080"/>
      <w:szCs w:val="20"/>
    </w:rPr>
  </w:style>
  <w:style w:type="paragraph" w:styleId="GvdeMetniGirintisi">
    <w:name w:val="Body Text Indent"/>
    <w:basedOn w:val="Normal"/>
    <w:rsid w:val="00BE7F9A"/>
    <w:pPr>
      <w:tabs>
        <w:tab w:val="num" w:pos="0"/>
      </w:tabs>
      <w:spacing w:before="100" w:beforeAutospacing="1" w:after="100" w:afterAutospacing="1"/>
      <w:ind w:hanging="360"/>
      <w:jc w:val="both"/>
    </w:pPr>
    <w:rPr>
      <w:rFonts w:ascii="Verdana" w:hAnsi="Verdana"/>
      <w:b/>
      <w:color w:val="000080"/>
      <w:sz w:val="22"/>
      <w:szCs w:val="20"/>
    </w:rPr>
  </w:style>
  <w:style w:type="character" w:customStyle="1" w:styleId="volume">
    <w:name w:val="volume"/>
    <w:basedOn w:val="VarsaylanParagrafYazTipi"/>
    <w:rsid w:val="001366C8"/>
  </w:style>
  <w:style w:type="character" w:customStyle="1" w:styleId="issue">
    <w:name w:val="issue"/>
    <w:basedOn w:val="VarsaylanParagrafYazTipi"/>
    <w:rsid w:val="001366C8"/>
  </w:style>
  <w:style w:type="character" w:customStyle="1" w:styleId="pages">
    <w:name w:val="pages"/>
    <w:basedOn w:val="VarsaylanParagrafYazTipi"/>
    <w:rsid w:val="001366C8"/>
  </w:style>
  <w:style w:type="character" w:styleId="Kpr">
    <w:name w:val="Hyperlink"/>
    <w:basedOn w:val="VarsaylanParagrafYazTipi"/>
    <w:uiPriority w:val="99"/>
    <w:rsid w:val="001366C8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711B11"/>
    <w:rPr>
      <w:b/>
      <w:bCs/>
    </w:rPr>
  </w:style>
  <w:style w:type="character" w:customStyle="1" w:styleId="path">
    <w:name w:val="path"/>
    <w:basedOn w:val="VarsaylanParagrafYazTipi"/>
    <w:rsid w:val="00FF5FC6"/>
  </w:style>
  <w:style w:type="paragraph" w:customStyle="1" w:styleId="source1">
    <w:name w:val="source1"/>
    <w:basedOn w:val="Normal"/>
    <w:rsid w:val="00136584"/>
    <w:pPr>
      <w:spacing w:before="120" w:line="240" w:lineRule="atLeast"/>
      <w:ind w:left="825"/>
    </w:pPr>
    <w:rPr>
      <w:sz w:val="18"/>
      <w:szCs w:val="18"/>
      <w:lang w:eastAsia="tr-TR"/>
    </w:rPr>
  </w:style>
  <w:style w:type="character" w:customStyle="1" w:styleId="journalname">
    <w:name w:val="journalname"/>
    <w:basedOn w:val="VarsaylanParagrafYazTipi"/>
    <w:rsid w:val="00136584"/>
  </w:style>
  <w:style w:type="character" w:customStyle="1" w:styleId="ti2">
    <w:name w:val="ti2"/>
    <w:basedOn w:val="VarsaylanParagrafYazTipi"/>
    <w:rsid w:val="00136584"/>
    <w:rPr>
      <w:sz w:val="22"/>
      <w:szCs w:val="22"/>
    </w:rPr>
  </w:style>
  <w:style w:type="character" w:customStyle="1" w:styleId="featuredlinkouts">
    <w:name w:val="featured_linkouts"/>
    <w:basedOn w:val="VarsaylanParagrafYazTipi"/>
    <w:rsid w:val="00F774C4"/>
  </w:style>
  <w:style w:type="character" w:customStyle="1" w:styleId="linkbar">
    <w:name w:val="linkbar"/>
    <w:basedOn w:val="VarsaylanParagrafYazTipi"/>
    <w:rsid w:val="00F774C4"/>
  </w:style>
  <w:style w:type="paragraph" w:customStyle="1" w:styleId="ecmsonormal">
    <w:name w:val="ec_msonormal"/>
    <w:basedOn w:val="Normal"/>
    <w:rsid w:val="00727D12"/>
    <w:pPr>
      <w:spacing w:after="324"/>
    </w:pPr>
    <w:rPr>
      <w:lang w:eastAsia="tr-TR"/>
    </w:rPr>
  </w:style>
  <w:style w:type="paragraph" w:customStyle="1" w:styleId="maintext">
    <w:name w:val="maintext"/>
    <w:basedOn w:val="Normal"/>
    <w:rsid w:val="00FE3797"/>
    <w:pPr>
      <w:spacing w:before="100" w:beforeAutospacing="1" w:after="100" w:afterAutospacing="1"/>
    </w:pPr>
    <w:rPr>
      <w:rFonts w:ascii="Verdana" w:hAnsi="Verdana"/>
      <w:sz w:val="20"/>
      <w:szCs w:val="20"/>
      <w:lang w:eastAsia="tr-TR"/>
    </w:rPr>
  </w:style>
  <w:style w:type="paragraph" w:customStyle="1" w:styleId="mainheader">
    <w:name w:val="mainheader"/>
    <w:basedOn w:val="Normal"/>
    <w:rsid w:val="00FE3797"/>
    <w:pPr>
      <w:spacing w:before="100" w:beforeAutospacing="1" w:after="100" w:afterAutospacing="1"/>
    </w:pPr>
    <w:rPr>
      <w:rFonts w:ascii="Verdana" w:hAnsi="Verdana"/>
      <w:b/>
      <w:bCs/>
      <w:sz w:val="27"/>
      <w:szCs w:val="27"/>
      <w:lang w:eastAsia="tr-TR"/>
    </w:rPr>
  </w:style>
  <w:style w:type="character" w:customStyle="1" w:styleId="txtboldonlydummy1">
    <w:name w:val="txtboldonlydummy1"/>
    <w:basedOn w:val="VarsaylanParagrafYazTipi"/>
    <w:rsid w:val="00CB2A65"/>
    <w:rPr>
      <w:b/>
      <w:bCs/>
      <w:color w:val="666666"/>
    </w:rPr>
  </w:style>
  <w:style w:type="character" w:customStyle="1" w:styleId="databold1">
    <w:name w:val="data_bold1"/>
    <w:basedOn w:val="VarsaylanParagrafYazTipi"/>
    <w:rsid w:val="001B7AB1"/>
    <w:rPr>
      <w:b/>
      <w:bCs/>
    </w:rPr>
  </w:style>
  <w:style w:type="paragraph" w:customStyle="1" w:styleId="Pa1">
    <w:name w:val="Pa1"/>
    <w:basedOn w:val="Normal"/>
    <w:next w:val="Normal"/>
    <w:uiPriority w:val="99"/>
    <w:rsid w:val="00BE611F"/>
    <w:pPr>
      <w:autoSpaceDE w:val="0"/>
      <w:autoSpaceDN w:val="0"/>
      <w:adjustRightInd w:val="0"/>
      <w:spacing w:line="241" w:lineRule="atLeast"/>
    </w:pPr>
    <w:rPr>
      <w:rFonts w:ascii="HelveticaCompressed" w:hAnsi="HelveticaCompressed"/>
      <w:lang w:eastAsia="tr-TR"/>
    </w:rPr>
  </w:style>
  <w:style w:type="character" w:customStyle="1" w:styleId="A4">
    <w:name w:val="A4"/>
    <w:uiPriority w:val="99"/>
    <w:rsid w:val="00BE611F"/>
    <w:rPr>
      <w:rFonts w:cs="HelveticaCompressed"/>
      <w:b/>
      <w:bCs/>
      <w:color w:val="000000"/>
      <w:sz w:val="22"/>
      <w:szCs w:val="22"/>
    </w:rPr>
  </w:style>
  <w:style w:type="character" w:customStyle="1" w:styleId="A5">
    <w:name w:val="A5"/>
    <w:rsid w:val="00BE611F"/>
    <w:rPr>
      <w:rFonts w:cs="HelveticaCompressed"/>
      <w:b/>
      <w:bCs/>
      <w:color w:val="000000"/>
      <w:sz w:val="12"/>
      <w:szCs w:val="12"/>
    </w:rPr>
  </w:style>
  <w:style w:type="character" w:customStyle="1" w:styleId="A2">
    <w:name w:val="A2"/>
    <w:uiPriority w:val="99"/>
    <w:rsid w:val="00BE611F"/>
    <w:rPr>
      <w:rFonts w:cs="HelveticaCompressed"/>
      <w:b/>
      <w:bCs/>
      <w:color w:val="000000"/>
      <w:sz w:val="16"/>
      <w:szCs w:val="16"/>
    </w:rPr>
  </w:style>
  <w:style w:type="paragraph" w:styleId="Altbilgi">
    <w:name w:val="footer"/>
    <w:basedOn w:val="Normal"/>
    <w:rsid w:val="00AA5641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AA5641"/>
  </w:style>
  <w:style w:type="paragraph" w:customStyle="1" w:styleId="citation">
    <w:name w:val="citation"/>
    <w:basedOn w:val="Normal"/>
    <w:rsid w:val="00B73713"/>
    <w:pPr>
      <w:spacing w:before="100" w:beforeAutospacing="1" w:after="100" w:afterAutospacing="1"/>
    </w:pPr>
    <w:rPr>
      <w:lang w:eastAsia="tr-TR"/>
    </w:rPr>
  </w:style>
  <w:style w:type="paragraph" w:customStyle="1" w:styleId="authlist">
    <w:name w:val="auth_list"/>
    <w:basedOn w:val="Normal"/>
    <w:rsid w:val="00B73713"/>
    <w:pPr>
      <w:spacing w:before="100" w:beforeAutospacing="1" w:after="100" w:afterAutospacing="1"/>
    </w:pPr>
    <w:rPr>
      <w:lang w:eastAsia="tr-TR"/>
    </w:rPr>
  </w:style>
  <w:style w:type="paragraph" w:customStyle="1" w:styleId="aff">
    <w:name w:val="aff"/>
    <w:basedOn w:val="Normal"/>
    <w:rsid w:val="00B73713"/>
    <w:pPr>
      <w:spacing w:before="100" w:beforeAutospacing="1" w:after="100" w:afterAutospacing="1"/>
    </w:pPr>
    <w:rPr>
      <w:lang w:eastAsia="tr-TR"/>
    </w:rPr>
  </w:style>
  <w:style w:type="paragraph" w:customStyle="1" w:styleId="title1">
    <w:name w:val="title1"/>
    <w:basedOn w:val="Normal"/>
    <w:rsid w:val="002B1DFB"/>
    <w:rPr>
      <w:sz w:val="29"/>
      <w:szCs w:val="29"/>
      <w:lang w:eastAsia="tr-TR"/>
    </w:rPr>
  </w:style>
  <w:style w:type="paragraph" w:customStyle="1" w:styleId="desc2">
    <w:name w:val="desc2"/>
    <w:basedOn w:val="Normal"/>
    <w:rsid w:val="002B1DFB"/>
    <w:pPr>
      <w:spacing w:before="100" w:beforeAutospacing="1" w:after="100" w:afterAutospacing="1"/>
    </w:pPr>
    <w:rPr>
      <w:sz w:val="28"/>
      <w:szCs w:val="28"/>
      <w:lang w:eastAsia="tr-TR"/>
    </w:rPr>
  </w:style>
  <w:style w:type="paragraph" w:customStyle="1" w:styleId="details1">
    <w:name w:val="details1"/>
    <w:basedOn w:val="Normal"/>
    <w:rsid w:val="002B1DFB"/>
    <w:pPr>
      <w:spacing w:before="100" w:beforeAutospacing="1" w:after="100" w:afterAutospacing="1"/>
    </w:pPr>
    <w:rPr>
      <w:lang w:eastAsia="tr-TR"/>
    </w:rPr>
  </w:style>
  <w:style w:type="character" w:customStyle="1" w:styleId="jrnl">
    <w:name w:val="jrnl"/>
    <w:basedOn w:val="VarsaylanParagrafYazTipi"/>
    <w:rsid w:val="002B1DFB"/>
  </w:style>
  <w:style w:type="paragraph" w:customStyle="1" w:styleId="Default">
    <w:name w:val="Default"/>
    <w:rsid w:val="00FF6632"/>
    <w:pPr>
      <w:autoSpaceDE w:val="0"/>
      <w:autoSpaceDN w:val="0"/>
      <w:adjustRightInd w:val="0"/>
    </w:pPr>
    <w:rPr>
      <w:rFonts w:ascii="Frutiger LT Std 55 Roman" w:hAnsi="Frutiger LT Std 55 Roman" w:cs="Frutiger LT Std 55 Roman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FF6632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FF6632"/>
    <w:rPr>
      <w:rFonts w:cs="Frutiger LT Std 55 Roman"/>
      <w:b/>
      <w:bCs/>
      <w:i/>
      <w:iCs/>
      <w:color w:val="000000"/>
      <w:sz w:val="30"/>
      <w:szCs w:val="30"/>
    </w:rPr>
  </w:style>
  <w:style w:type="paragraph" w:customStyle="1" w:styleId="Pa0">
    <w:name w:val="Pa0"/>
    <w:basedOn w:val="Default"/>
    <w:next w:val="Default"/>
    <w:uiPriority w:val="99"/>
    <w:rsid w:val="00FF6632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FF6632"/>
    <w:rPr>
      <w:rFonts w:ascii="Friz Quadrata Std" w:hAnsi="Friz Quadrata Std" w:cs="Friz Quadrata Std"/>
      <w:b/>
      <w:bCs/>
      <w:color w:val="000000"/>
      <w:sz w:val="63"/>
      <w:szCs w:val="63"/>
    </w:rPr>
  </w:style>
  <w:style w:type="character" w:customStyle="1" w:styleId="A1">
    <w:name w:val="A1"/>
    <w:uiPriority w:val="99"/>
    <w:rsid w:val="00FF6632"/>
    <w:rPr>
      <w:rFonts w:ascii="Friz Quadrata Std" w:hAnsi="Friz Quadrata Std" w:cs="Friz Quadrata Std"/>
      <w:color w:val="000000"/>
      <w:sz w:val="18"/>
      <w:szCs w:val="18"/>
    </w:rPr>
  </w:style>
  <w:style w:type="character" w:customStyle="1" w:styleId="hithilite">
    <w:name w:val="hithilite"/>
    <w:basedOn w:val="VarsaylanParagrafYazTipi"/>
    <w:rsid w:val="00B6563C"/>
  </w:style>
  <w:style w:type="character" w:customStyle="1" w:styleId="gsa1">
    <w:name w:val="gs_a1"/>
    <w:basedOn w:val="VarsaylanParagrafYazTipi"/>
    <w:rsid w:val="00B6563C"/>
    <w:rPr>
      <w:color w:val="008000"/>
    </w:rPr>
  </w:style>
  <w:style w:type="character" w:customStyle="1" w:styleId="value">
    <w:name w:val="value"/>
    <w:basedOn w:val="VarsaylanParagrafYazTipi"/>
    <w:rsid w:val="00B6563C"/>
  </w:style>
  <w:style w:type="character" w:customStyle="1" w:styleId="label1">
    <w:name w:val="label1"/>
    <w:basedOn w:val="VarsaylanParagrafYazTipi"/>
    <w:rsid w:val="00B6563C"/>
  </w:style>
  <w:style w:type="character" w:customStyle="1" w:styleId="pagination">
    <w:name w:val="pagination"/>
    <w:basedOn w:val="VarsaylanParagrafYazTipi"/>
    <w:rsid w:val="00B6563C"/>
  </w:style>
  <w:style w:type="character" w:customStyle="1" w:styleId="doi">
    <w:name w:val="doi"/>
    <w:basedOn w:val="VarsaylanParagrafYazTipi"/>
    <w:rsid w:val="00B6563C"/>
  </w:style>
  <w:style w:type="character" w:customStyle="1" w:styleId="makalebaslik">
    <w:name w:val="makalebaslik"/>
    <w:basedOn w:val="VarsaylanParagrafYazTipi"/>
    <w:rsid w:val="00B6563C"/>
  </w:style>
  <w:style w:type="paragraph" w:customStyle="1" w:styleId="desc">
    <w:name w:val="desc"/>
    <w:basedOn w:val="Normal"/>
    <w:rsid w:val="00001E32"/>
    <w:pPr>
      <w:spacing w:before="100" w:beforeAutospacing="1" w:after="100" w:afterAutospacing="1"/>
    </w:pPr>
    <w:rPr>
      <w:lang w:eastAsia="tr-TR"/>
    </w:rPr>
  </w:style>
  <w:style w:type="paragraph" w:customStyle="1" w:styleId="details">
    <w:name w:val="details"/>
    <w:basedOn w:val="Normal"/>
    <w:rsid w:val="00001E32"/>
    <w:pPr>
      <w:spacing w:before="100" w:beforeAutospacing="1" w:after="100" w:afterAutospacing="1"/>
    </w:pPr>
    <w:rPr>
      <w:lang w:eastAsia="tr-TR"/>
    </w:rPr>
  </w:style>
  <w:style w:type="paragraph" w:customStyle="1" w:styleId="volssue">
    <w:name w:val="volıssue"/>
    <w:basedOn w:val="Normal"/>
    <w:rsid w:val="008C52CA"/>
    <w:pPr>
      <w:spacing w:before="100" w:beforeAutospacing="1" w:after="100" w:afterAutospacing="1"/>
    </w:pPr>
    <w:rPr>
      <w:lang w:eastAsia="tr-TR"/>
    </w:rPr>
  </w:style>
  <w:style w:type="paragraph" w:styleId="stbilgi">
    <w:name w:val="header"/>
    <w:basedOn w:val="Normal"/>
    <w:link w:val="stbilgiChar"/>
    <w:rsid w:val="00FC1E2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FC1E25"/>
    <w:rPr>
      <w:sz w:val="24"/>
      <w:szCs w:val="24"/>
      <w:lang w:eastAsia="en-US"/>
    </w:rPr>
  </w:style>
  <w:style w:type="character" w:customStyle="1" w:styleId="apple-converted-space">
    <w:name w:val="apple-converted-space"/>
    <w:basedOn w:val="VarsaylanParagrafYazTipi"/>
    <w:rsid w:val="009048C8"/>
  </w:style>
  <w:style w:type="character" w:customStyle="1" w:styleId="yazar">
    <w:name w:val="yazar"/>
    <w:rsid w:val="009048C8"/>
    <w:rPr>
      <w:rFonts w:cs="Times New Roman"/>
    </w:rPr>
  </w:style>
  <w:style w:type="character" w:customStyle="1" w:styleId="baslik">
    <w:name w:val="baslik"/>
    <w:rsid w:val="009048C8"/>
    <w:rPr>
      <w:rFonts w:cs="Times New Roman"/>
    </w:rPr>
  </w:style>
  <w:style w:type="paragraph" w:styleId="ListeParagraf">
    <w:name w:val="List Paragraph"/>
    <w:basedOn w:val="Normal"/>
    <w:uiPriority w:val="34"/>
    <w:qFormat/>
    <w:rsid w:val="00937B0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title-text">
    <w:name w:val="title-text"/>
    <w:basedOn w:val="VarsaylanParagrafYazTipi"/>
    <w:rsid w:val="00B004DA"/>
  </w:style>
  <w:style w:type="character" w:customStyle="1" w:styleId="article-headermeta-info-label">
    <w:name w:val="article-header__meta-info-label"/>
    <w:basedOn w:val="VarsaylanParagrafYazTipi"/>
    <w:rsid w:val="003173C7"/>
  </w:style>
  <w:style w:type="character" w:customStyle="1" w:styleId="article-headermeta-info-data">
    <w:name w:val="article-header__meta-info-data"/>
    <w:basedOn w:val="VarsaylanParagrafYazTipi"/>
    <w:rsid w:val="003173C7"/>
  </w:style>
  <w:style w:type="character" w:styleId="Vurgu">
    <w:name w:val="Emphasis"/>
    <w:basedOn w:val="VarsaylanParagrafYazTipi"/>
    <w:uiPriority w:val="20"/>
    <w:qFormat/>
    <w:rsid w:val="00A74597"/>
    <w:rPr>
      <w:i/>
      <w:iCs/>
    </w:rPr>
  </w:style>
  <w:style w:type="character" w:customStyle="1" w:styleId="anchortext">
    <w:name w:val="anchortext"/>
    <w:basedOn w:val="VarsaylanParagrafYazTipi"/>
    <w:rsid w:val="00496ADC"/>
  </w:style>
  <w:style w:type="character" w:customStyle="1" w:styleId="highlight">
    <w:name w:val="highlight"/>
    <w:basedOn w:val="VarsaylanParagrafYazTipi"/>
    <w:rsid w:val="00B14210"/>
  </w:style>
  <w:style w:type="character" w:customStyle="1" w:styleId="epub-sectionstate">
    <w:name w:val="epub-section__state"/>
    <w:basedOn w:val="VarsaylanParagrafYazTipi"/>
    <w:rsid w:val="00566A46"/>
  </w:style>
  <w:style w:type="character" w:customStyle="1" w:styleId="epub-sectiondate">
    <w:name w:val="epub-section__date"/>
    <w:basedOn w:val="VarsaylanParagrafYazTipi"/>
    <w:rsid w:val="00566A46"/>
  </w:style>
  <w:style w:type="character" w:customStyle="1" w:styleId="ref-journal">
    <w:name w:val="ref-journal"/>
    <w:basedOn w:val="VarsaylanParagrafYazTipi"/>
    <w:rsid w:val="00747731"/>
  </w:style>
  <w:style w:type="paragraph" w:customStyle="1" w:styleId="EMPTYCELLSTYLE">
    <w:name w:val="EMPTY_CELL_STYLE"/>
    <w:qFormat/>
    <w:rsid w:val="00157EAD"/>
    <w:rPr>
      <w:sz w:val="1"/>
    </w:rPr>
  </w:style>
  <w:style w:type="table" w:styleId="TabloKlavuzu">
    <w:name w:val="Table Grid"/>
    <w:basedOn w:val="NormalTablo"/>
    <w:rsid w:val="003C1C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">
    <w:name w:val="title"/>
    <w:basedOn w:val="VarsaylanParagrafYazTipi"/>
    <w:rsid w:val="00BE13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8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54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627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2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298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952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658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825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614746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970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074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1690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557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6409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562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3202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225877">
                                                                                      <w:marLeft w:val="0"/>
                                                                                      <w:marRight w:val="15"/>
                                                                                      <w:marTop w:val="186"/>
                                                                                      <w:marBottom w:val="139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673393">
          <w:marLeft w:val="0"/>
          <w:marRight w:val="0"/>
          <w:marTop w:val="0"/>
          <w:marBottom w:val="6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4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92151">
                      <w:marLeft w:val="0"/>
                      <w:marRight w:val="0"/>
                      <w:marTop w:val="0"/>
                      <w:marBottom w:val="4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18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5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7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8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55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45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79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547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574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947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567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345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394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746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924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2176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42295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5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77508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39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8954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924300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1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9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2482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0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045663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0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79643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18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3717">
                                  <w:marLeft w:val="-1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8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739447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075025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02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53036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930640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131152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5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95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8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533502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905626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20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78756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104915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982677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322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838651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97951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12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47936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166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041278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3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4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9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51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06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85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239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147733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817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346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31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4127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7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738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0913">
              <w:marLeft w:val="200"/>
              <w:marRight w:val="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02003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3327">
                      <w:marLeft w:val="0"/>
                      <w:marRight w:val="42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71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0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4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207123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41233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10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138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9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8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43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27169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77559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62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992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7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54832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6093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6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01205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978460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9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504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58676">
              <w:marLeft w:val="200"/>
              <w:marRight w:val="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655192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974619">
                      <w:marLeft w:val="0"/>
                      <w:marRight w:val="42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1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922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6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15299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85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77728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38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260681">
                                  <w:marLeft w:val="-1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1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355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98630">
              <w:marLeft w:val="200"/>
              <w:marRight w:val="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544716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40503">
                      <w:marLeft w:val="0"/>
                      <w:marRight w:val="42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46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6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203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46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143626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4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509296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97183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8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6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31298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1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56786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28145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202314">
                              <w:marLeft w:val="1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5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8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0838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928469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80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70184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968196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780292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6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462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8899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8796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4874">
                      <w:marLeft w:val="0"/>
                      <w:marRight w:val="3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08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7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0868">
          <w:marLeft w:val="0"/>
          <w:marRight w:val="0"/>
          <w:marTop w:val="0"/>
          <w:marBottom w:val="2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76170">
                  <w:marLeft w:val="0"/>
                  <w:marRight w:val="0"/>
                  <w:marTop w:val="0"/>
                  <w:marBottom w:val="7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741732">
          <w:marLeft w:val="0"/>
          <w:marRight w:val="-155"/>
          <w:marTop w:val="0"/>
          <w:marBottom w:val="2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8205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212272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03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116784">
                          <w:marLeft w:val="-77"/>
                          <w:marRight w:val="-7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21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2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0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4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0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170765">
          <w:blockQuote w:val="1"/>
          <w:marLeft w:val="619"/>
          <w:marRight w:val="619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8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5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3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79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35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62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50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025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666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29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797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0622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8503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5079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6634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657296">
                                                                          <w:blockQuote w:val="1"/>
                                                                          <w:marLeft w:val="77"/>
                                                                          <w:marRight w:val="155"/>
                                                                          <w:marTop w:val="155"/>
                                                                          <w:marBottom w:val="15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6" w:space="8" w:color="FC2C38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0536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5284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4992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9777477">
                                                                                          <w:blockQuote w:val="1"/>
                                                                                          <w:marLeft w:val="77"/>
                                                                                          <w:marRight w:val="155"/>
                                                                                          <w:marTop w:val="155"/>
                                                                                          <w:marBottom w:val="15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single" w:sz="6" w:space="8" w:color="FC2C38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1749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01442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64772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1016/j.kjms.2015.10.00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dx.doi.org/10.16948/zktipb.33554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cbi.nlm.nih.gov/pubmed/3102271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F2D981-31CE-4604-9B33-E7F884691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20</Pages>
  <Words>6571</Words>
  <Characters>37457</Characters>
  <Application>Microsoft Office Word</Application>
  <DocSecurity>0</DocSecurity>
  <Lines>312</Lines>
  <Paragraphs>87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ÖZGEÇMİŞ</vt:lpstr>
    </vt:vector>
  </TitlesOfParts>
  <Company/>
  <LinksUpToDate>false</LinksUpToDate>
  <CharactersWithSpaces>43941</CharactersWithSpaces>
  <SharedDoc>false</SharedDoc>
  <HLinks>
    <vt:vector size="42" baseType="variant">
      <vt:variant>
        <vt:i4>3997754</vt:i4>
      </vt:variant>
      <vt:variant>
        <vt:i4>18</vt:i4>
      </vt:variant>
      <vt:variant>
        <vt:i4>0</vt:i4>
      </vt:variant>
      <vt:variant>
        <vt:i4>5</vt:i4>
      </vt:variant>
      <vt:variant>
        <vt:lpwstr>https://www.scopus.com/sourceid/69812?origin=recordpage</vt:lpwstr>
      </vt:variant>
      <vt:variant>
        <vt:lpwstr/>
      </vt:variant>
      <vt:variant>
        <vt:i4>4063356</vt:i4>
      </vt:variant>
      <vt:variant>
        <vt:i4>15</vt:i4>
      </vt:variant>
      <vt:variant>
        <vt:i4>0</vt:i4>
      </vt:variant>
      <vt:variant>
        <vt:i4>5</vt:i4>
      </vt:variant>
      <vt:variant>
        <vt:lpwstr>https://doi.org/10.1016/j.bjane.2017.11.005</vt:lpwstr>
      </vt:variant>
      <vt:variant>
        <vt:lpwstr/>
      </vt:variant>
      <vt:variant>
        <vt:i4>3997808</vt:i4>
      </vt:variant>
      <vt:variant>
        <vt:i4>12</vt:i4>
      </vt:variant>
      <vt:variant>
        <vt:i4>0</vt:i4>
      </vt:variant>
      <vt:variant>
        <vt:i4>5</vt:i4>
      </vt:variant>
      <vt:variant>
        <vt:lpwstr>https://doi.org/10.1016/j.ijscr.2018.03.004</vt:lpwstr>
      </vt:variant>
      <vt:variant>
        <vt:lpwstr/>
      </vt:variant>
      <vt:variant>
        <vt:i4>1900564</vt:i4>
      </vt:variant>
      <vt:variant>
        <vt:i4>9</vt:i4>
      </vt:variant>
      <vt:variant>
        <vt:i4>0</vt:i4>
      </vt:variant>
      <vt:variant>
        <vt:i4>5</vt:i4>
      </vt:variant>
      <vt:variant>
        <vt:lpwstr>http://dx.doi.org/10.16948/zktipb.335546</vt:lpwstr>
      </vt:variant>
      <vt:variant>
        <vt:lpwstr/>
      </vt:variant>
      <vt:variant>
        <vt:i4>7667753</vt:i4>
      </vt:variant>
      <vt:variant>
        <vt:i4>6</vt:i4>
      </vt:variant>
      <vt:variant>
        <vt:i4>0</vt:i4>
      </vt:variant>
      <vt:variant>
        <vt:i4>5</vt:i4>
      </vt:variant>
      <vt:variant>
        <vt:lpwstr>https://dx.doi.org/10.5505/agri.2017.05935</vt:lpwstr>
      </vt:variant>
      <vt:variant>
        <vt:lpwstr/>
      </vt:variant>
      <vt:variant>
        <vt:i4>7340131</vt:i4>
      </vt:variant>
      <vt:variant>
        <vt:i4>3</vt:i4>
      </vt:variant>
      <vt:variant>
        <vt:i4>0</vt:i4>
      </vt:variant>
      <vt:variant>
        <vt:i4>5</vt:i4>
      </vt:variant>
      <vt:variant>
        <vt:lpwstr>http://www.agridergisi.com/jvi.aspx?pdir=agri&amp;plng=eng&amp;volume=0&amp;issue=0</vt:lpwstr>
      </vt:variant>
      <vt:variant>
        <vt:lpwstr/>
      </vt:variant>
      <vt:variant>
        <vt:i4>5046277</vt:i4>
      </vt:variant>
      <vt:variant>
        <vt:i4>0</vt:i4>
      </vt:variant>
      <vt:variant>
        <vt:i4>0</vt:i4>
      </vt:variant>
      <vt:variant>
        <vt:i4>5</vt:i4>
      </vt:variant>
      <vt:variant>
        <vt:lpwstr>http://dx.doi.org/10.1016/j.kjms.2015.10.005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ÖZGEÇMİŞ</dc:title>
  <dc:creator>user</dc:creator>
  <cp:lastModifiedBy>user</cp:lastModifiedBy>
  <cp:revision>6</cp:revision>
  <cp:lastPrinted>2009-03-30T16:53:00Z</cp:lastPrinted>
  <dcterms:created xsi:type="dcterms:W3CDTF">2019-05-09T08:24:00Z</dcterms:created>
  <dcterms:modified xsi:type="dcterms:W3CDTF">2019-05-09T08:26:00Z</dcterms:modified>
</cp:coreProperties>
</file>